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053" w:rsidRPr="007F6FBE" w:rsidRDefault="00D92053" w:rsidP="00D92053">
      <w:pPr>
        <w:spacing w:after="0" w:line="240" w:lineRule="auto"/>
        <w:rPr>
          <w:rFonts w:ascii="Times New Roman" w:hAnsi="Times New Roman" w:cs="Times New Roman"/>
          <w:b/>
          <w:sz w:val="28"/>
          <w:szCs w:val="28"/>
        </w:rPr>
      </w:pPr>
      <w:r w:rsidRPr="007F6FBE">
        <w:rPr>
          <w:rFonts w:ascii="Times New Roman" w:hAnsi="Times New Roman" w:cs="Times New Roman"/>
          <w:b/>
          <w:sz w:val="28"/>
          <w:szCs w:val="28"/>
        </w:rPr>
        <w:t>Form for Making a Submission to the Ombudsman for an Extension Longer Than 30 Days Under the Freedom of Information and Protection of Privacy Act (FIPPA)</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 xml:space="preserve">Under FIPPA subsection 15(1), a public body may extend the </w:t>
      </w:r>
      <w:r w:rsidR="00C210F9" w:rsidRPr="007F6FBE">
        <w:rPr>
          <w:rFonts w:ascii="Times New Roman" w:hAnsi="Times New Roman" w:cs="Times New Roman"/>
          <w:sz w:val="24"/>
          <w:szCs w:val="24"/>
        </w:rPr>
        <w:t>45</w:t>
      </w:r>
      <w:r w:rsidRPr="007F6FBE">
        <w:rPr>
          <w:rFonts w:ascii="Times New Roman" w:hAnsi="Times New Roman" w:cs="Times New Roman"/>
          <w:sz w:val="24"/>
          <w:szCs w:val="24"/>
        </w:rPr>
        <w:t>-day</w:t>
      </w:r>
      <w:r w:rsidR="00EE7F63" w:rsidRPr="007F6FBE">
        <w:rPr>
          <w:rFonts w:ascii="Times New Roman" w:hAnsi="Times New Roman" w:cs="Times New Roman"/>
          <w:sz w:val="24"/>
          <w:szCs w:val="24"/>
        </w:rPr>
        <w:t xml:space="preserve"> </w:t>
      </w:r>
      <w:r w:rsidRPr="007F6FBE">
        <w:rPr>
          <w:rFonts w:ascii="Times New Roman" w:hAnsi="Times New Roman" w:cs="Times New Roman"/>
          <w:sz w:val="24"/>
          <w:szCs w:val="24"/>
        </w:rPr>
        <w:t xml:space="preserve">time limit to respond to an access application for up to an additional 30 days, or for a longer period if the ombudsman agrees. If the public body has determined that responding to the request will require more than a total of </w:t>
      </w:r>
      <w:r w:rsidR="00C210F9" w:rsidRPr="007F6FBE">
        <w:rPr>
          <w:rFonts w:ascii="Times New Roman" w:hAnsi="Times New Roman" w:cs="Times New Roman"/>
          <w:sz w:val="24"/>
          <w:szCs w:val="24"/>
        </w:rPr>
        <w:t xml:space="preserve">75 </w:t>
      </w:r>
      <w:r w:rsidRPr="007F6FBE">
        <w:rPr>
          <w:rFonts w:ascii="Times New Roman" w:hAnsi="Times New Roman" w:cs="Times New Roman"/>
          <w:sz w:val="24"/>
          <w:szCs w:val="24"/>
        </w:rPr>
        <w:t>days, the public body may ask the ombudsman for a longer extension by submitting this form.</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Submissions made with less than three business days prior to the expiry of the public body's time limit for responding may not be considered. Submissions received after the public body's time limit has expired will not be considered.</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 xml:space="preserve">If you have any questions about completing the form, please review our practice note </w:t>
      </w:r>
      <w:r w:rsidRPr="007F6FBE">
        <w:rPr>
          <w:rFonts w:ascii="Times New Roman" w:hAnsi="Times New Roman" w:cs="Times New Roman"/>
          <w:i/>
          <w:sz w:val="24"/>
          <w:szCs w:val="24"/>
        </w:rPr>
        <w:t>Making a Submission to the Ombudsman for an Extension Longer Than 30 Days Under FIPPA</w:t>
      </w:r>
      <w:r w:rsidRPr="007F6FBE">
        <w:rPr>
          <w:rFonts w:ascii="Times New Roman" w:hAnsi="Times New Roman" w:cs="Times New Roman"/>
          <w:sz w:val="24"/>
          <w:szCs w:val="24"/>
        </w:rPr>
        <w:t xml:space="preserve"> </w:t>
      </w:r>
      <w:hyperlink r:id="rId5" w:history="1">
        <w:r w:rsidR="0096354F" w:rsidRPr="007F6FBE">
          <w:rPr>
            <w:rStyle w:val="Hyperlink"/>
            <w:rFonts w:ascii="Times New Roman" w:hAnsi="Times New Roman" w:cs="Times New Roman"/>
            <w:sz w:val="24"/>
            <w:szCs w:val="24"/>
          </w:rPr>
          <w:t>[here]</w:t>
        </w:r>
      </w:hyperlink>
      <w:r w:rsidRPr="007F6FBE">
        <w:rPr>
          <w:rFonts w:ascii="Times New Roman" w:hAnsi="Times New Roman" w:cs="Times New Roman"/>
          <w:sz w:val="24"/>
          <w:szCs w:val="24"/>
        </w:rPr>
        <w:t xml:space="preserve"> or contact us at 204-982-9130 or toll free at 1-800-665-0531.</w:t>
      </w:r>
      <w:r w:rsidR="009A6F27" w:rsidRPr="007F6FBE">
        <w:rPr>
          <w:rFonts w:ascii="Times New Roman" w:hAnsi="Times New Roman" w:cs="Times New Roman"/>
          <w:sz w:val="24"/>
          <w:szCs w:val="24"/>
        </w:rPr>
        <w:t xml:space="preserve"> </w:t>
      </w:r>
      <w:r w:rsidR="00E64A16" w:rsidRPr="007F6FBE">
        <w:rPr>
          <w:rFonts w:ascii="Times New Roman" w:hAnsi="Times New Roman" w:cs="Times New Roman"/>
          <w:sz w:val="24"/>
          <w:szCs w:val="24"/>
        </w:rPr>
        <w:t>We encourage public bodies to call our office for a preliminary discussion if they have not previously requested a longer extension or are uncertain about the basis for an extension.</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 xml:space="preserve">This form can be printed and submitted by fax or mail, or saved and sent as an attachment to an email. </w:t>
      </w:r>
    </w:p>
    <w:p w:rsidR="00C2336D" w:rsidRPr="007F6FBE" w:rsidRDefault="00C2336D"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Mail:</w:t>
      </w:r>
    </w:p>
    <w:p w:rsidR="007F6FBE" w:rsidRDefault="007F6FBE"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Manitoba Ombudsman</w:t>
      </w: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750 - 500 Portage Avenue</w:t>
      </w: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Winnipeg, MB R3C 3X</w:t>
      </w:r>
      <w:r w:rsidR="001C5B07">
        <w:rPr>
          <w:rFonts w:ascii="Times New Roman" w:hAnsi="Times New Roman" w:cs="Times New Roman"/>
          <w:sz w:val="24"/>
          <w:szCs w:val="24"/>
        </w:rPr>
        <w:t>1</w:t>
      </w:r>
      <w:r w:rsidRPr="007F6FBE">
        <w:rPr>
          <w:rFonts w:ascii="Times New Roman" w:hAnsi="Times New Roman" w:cs="Times New Roman"/>
          <w:sz w:val="24"/>
          <w:szCs w:val="24"/>
        </w:rPr>
        <w:t xml:space="preserve"> </w:t>
      </w:r>
    </w:p>
    <w:p w:rsidR="007F6FBE" w:rsidRDefault="007F6FBE"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Fax:</w:t>
      </w:r>
      <w:r w:rsidR="007F6FBE">
        <w:rPr>
          <w:rFonts w:ascii="Times New Roman" w:hAnsi="Times New Roman" w:cs="Times New Roman"/>
          <w:sz w:val="24"/>
          <w:szCs w:val="24"/>
        </w:rPr>
        <w:t xml:space="preserve"> </w:t>
      </w:r>
      <w:r w:rsidRPr="007F6FBE">
        <w:rPr>
          <w:rFonts w:ascii="Times New Roman" w:hAnsi="Times New Roman" w:cs="Times New Roman"/>
          <w:sz w:val="24"/>
          <w:szCs w:val="24"/>
        </w:rPr>
        <w:t>204-942-7803</w:t>
      </w:r>
    </w:p>
    <w:p w:rsidR="007F6FBE" w:rsidRDefault="007F6FBE"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Email:</w:t>
      </w:r>
      <w:r w:rsidRPr="007F6FBE">
        <w:rPr>
          <w:rFonts w:ascii="Times New Roman" w:hAnsi="Times New Roman" w:cs="Times New Roman"/>
          <w:sz w:val="24"/>
          <w:szCs w:val="24"/>
        </w:rPr>
        <w:tab/>
      </w:r>
      <w:hyperlink r:id="rId6" w:history="1">
        <w:r w:rsidRPr="007F6FBE">
          <w:rPr>
            <w:rStyle w:val="Hyperlink"/>
            <w:rFonts w:ascii="Times New Roman" w:hAnsi="Times New Roman" w:cs="Times New Roman"/>
            <w:sz w:val="24"/>
            <w:szCs w:val="24"/>
          </w:rPr>
          <w:t>ombudsman@ombudsman.mb.ca</w:t>
        </w:r>
      </w:hyperlink>
    </w:p>
    <w:p w:rsidR="00D92053" w:rsidRDefault="00D92053" w:rsidP="00D92053">
      <w:pPr>
        <w:spacing w:after="0" w:line="240" w:lineRule="auto"/>
        <w:rPr>
          <w:rFonts w:ascii="Times New Roman" w:hAnsi="Times New Roman" w:cs="Times New Roman"/>
          <w:sz w:val="24"/>
          <w:szCs w:val="24"/>
        </w:rPr>
      </w:pPr>
    </w:p>
    <w:p w:rsidR="007F6FBE" w:rsidRPr="007F6FBE" w:rsidRDefault="007F6FBE"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Submission date</w:t>
      </w:r>
      <w:r w:rsidR="00C36BD3" w:rsidRPr="007F6FBE">
        <w:rPr>
          <w:rFonts w:ascii="Times New Roman" w:hAnsi="Times New Roman" w:cs="Times New Roman"/>
          <w:b/>
          <w:sz w:val="24"/>
          <w:szCs w:val="24"/>
        </w:rPr>
        <w:t xml:space="preserve"> </w:t>
      </w:r>
      <w:sdt>
        <w:sdtPr>
          <w:rPr>
            <w:rFonts w:ascii="Times New Roman" w:hAnsi="Times New Roman" w:cs="Times New Roman"/>
            <w:b/>
            <w:sz w:val="24"/>
            <w:szCs w:val="24"/>
          </w:rPr>
          <w:id w:val="1042026330"/>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D92053" w:rsidRDefault="00D92053" w:rsidP="00D92053">
      <w:pPr>
        <w:spacing w:after="0" w:line="240" w:lineRule="auto"/>
        <w:rPr>
          <w:rFonts w:ascii="Times New Roman" w:hAnsi="Times New Roman" w:cs="Times New Roman"/>
          <w:b/>
          <w:sz w:val="24"/>
          <w:szCs w:val="24"/>
        </w:rPr>
      </w:pPr>
    </w:p>
    <w:p w:rsidR="007F6FBE" w:rsidRPr="007F6FBE" w:rsidRDefault="007F6FBE"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PUBLIC BODY INFORMATION</w:t>
      </w:r>
    </w:p>
    <w:p w:rsidR="00D92053" w:rsidRPr="007F6FBE" w:rsidRDefault="00D92053"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Name of public body</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1323344358"/>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Program/department (if applicable)</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1881514771"/>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Public body file/request number</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2091450181"/>
          <w:placeholder>
            <w:docPart w:val="DefaultPlaceholder_-1854013440"/>
          </w:placeholder>
          <w:showingPlcHdr/>
        </w:sdtPr>
        <w:sdtEndPr/>
        <w:sdtContent>
          <w:r w:rsidR="007F6FBE" w:rsidRPr="00002092">
            <w:rPr>
              <w:rStyle w:val="PlaceholderText"/>
            </w:rPr>
            <w:t>Click or tap here to enter text.</w:t>
          </w:r>
        </w:sdtContent>
      </w:sdt>
    </w:p>
    <w:p w:rsidR="00D92053" w:rsidRDefault="00D92053" w:rsidP="00D92053">
      <w:pPr>
        <w:spacing w:after="0" w:line="240" w:lineRule="auto"/>
        <w:rPr>
          <w:rFonts w:ascii="Times New Roman" w:hAnsi="Times New Roman" w:cs="Times New Roman"/>
          <w:b/>
          <w:sz w:val="24"/>
          <w:szCs w:val="24"/>
        </w:rPr>
      </w:pPr>
    </w:p>
    <w:p w:rsidR="007F6FBE" w:rsidRPr="007F6FBE" w:rsidRDefault="007F6FBE"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lastRenderedPageBreak/>
        <w:t>Contact Person</w:t>
      </w: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Name</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1450514713"/>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Title</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674686861"/>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Phone</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1722474810"/>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Fax</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607500700"/>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Email</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127828236"/>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Mailing address</w:t>
      </w:r>
      <w:r w:rsidR="007F6FBE">
        <w:rPr>
          <w:rFonts w:ascii="Times New Roman" w:hAnsi="Times New Roman" w:cs="Times New Roman"/>
          <w:b/>
          <w:sz w:val="24"/>
          <w:szCs w:val="24"/>
        </w:rPr>
        <w:t xml:space="preserve"> </w:t>
      </w:r>
      <w:sdt>
        <w:sdtPr>
          <w:rPr>
            <w:rFonts w:ascii="Times New Roman" w:hAnsi="Times New Roman" w:cs="Times New Roman"/>
            <w:b/>
            <w:sz w:val="24"/>
            <w:szCs w:val="24"/>
          </w:rPr>
          <w:id w:val="-66575955"/>
          <w:placeholder>
            <w:docPart w:val="DefaultPlaceholder_-1854013440"/>
          </w:placeholder>
          <w:showingPlcHdr/>
        </w:sdtPr>
        <w:sdtEndPr/>
        <w:sdtContent>
          <w:r w:rsidR="007F6FBE" w:rsidRPr="00002092">
            <w:rPr>
              <w:rStyle w:val="PlaceholderText"/>
            </w:rPr>
            <w:t>Click or tap here to enter text.</w:t>
          </w:r>
        </w:sdtContent>
      </w:sdt>
    </w:p>
    <w:p w:rsidR="00D92053" w:rsidRPr="007F6FBE" w:rsidRDefault="00D92053" w:rsidP="00D92053">
      <w:pPr>
        <w:spacing w:after="0" w:line="240" w:lineRule="auto"/>
        <w:rPr>
          <w:rFonts w:ascii="Times New Roman" w:hAnsi="Times New Roman" w:cs="Times New Roman"/>
          <w:b/>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ACCESS APPLICATION DETAILS</w:t>
      </w:r>
    </w:p>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Please provide the actual wording of the applicant's request for records as received by the public body (do not include names of individuals) or attach a copy of the application form with this submission (please remove names of individuals):</w:t>
      </w:r>
    </w:p>
    <w:p w:rsidR="007F6FBE" w:rsidRDefault="007F6FBE" w:rsidP="007F6FBE">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7986637"/>
        <w:placeholder>
          <w:docPart w:val="DefaultPlaceholder_-1854013440"/>
        </w:placeholder>
        <w:showingPlcHdr/>
      </w:sdtPr>
      <w:sdtEndPr/>
      <w:sdtContent>
        <w:p w:rsidR="007F6FBE" w:rsidRPr="007F6FBE" w:rsidRDefault="007F6FBE" w:rsidP="007F6FBE">
          <w:pPr>
            <w:pStyle w:val="ListParagraph"/>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Has the wording of the application been changed or modified after it was received?</w:t>
      </w:r>
    </w:p>
    <w:p w:rsidR="007F6FBE" w:rsidRPr="007F6FBE" w:rsidRDefault="007F6FBE" w:rsidP="007F6FBE">
      <w:pPr>
        <w:pStyle w:val="ListParagraph"/>
        <w:spacing w:after="0" w:line="240" w:lineRule="auto"/>
        <w:ind w:left="360"/>
        <w:rPr>
          <w:rFonts w:ascii="Times New Roman" w:hAnsi="Times New Roman" w:cs="Times New Roman"/>
          <w:sz w:val="24"/>
          <w:szCs w:val="24"/>
        </w:rPr>
      </w:pPr>
    </w:p>
    <w:p w:rsidR="00D92053"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Yes</w:t>
      </w:r>
      <w:sdt>
        <w:sdtPr>
          <w:rPr>
            <w:rFonts w:ascii="Times New Roman" w:hAnsi="Times New Roman" w:cs="Times New Roman"/>
            <w:sz w:val="24"/>
            <w:szCs w:val="24"/>
          </w:rPr>
          <w:id w:val="1241069335"/>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r w:rsidRPr="007F6FBE">
        <w:rPr>
          <w:rFonts w:ascii="Times New Roman" w:hAnsi="Times New Roman" w:cs="Times New Roman"/>
          <w:sz w:val="24"/>
          <w:szCs w:val="24"/>
        </w:rPr>
        <w:t>/No</w:t>
      </w:r>
      <w:sdt>
        <w:sdtPr>
          <w:rPr>
            <w:rFonts w:ascii="Times New Roman" w:hAnsi="Times New Roman" w:cs="Times New Roman"/>
            <w:sz w:val="24"/>
            <w:szCs w:val="24"/>
          </w:rPr>
          <w:id w:val="-1276704067"/>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p>
    <w:p w:rsidR="007F6FBE" w:rsidRPr="007F6FBE" w:rsidRDefault="007F6FBE" w:rsidP="00D92053">
      <w:pPr>
        <w:spacing w:after="0" w:line="240" w:lineRule="auto"/>
        <w:ind w:left="360"/>
        <w:rPr>
          <w:rFonts w:ascii="Times New Roman" w:hAnsi="Times New Roman" w:cs="Times New Roman"/>
          <w:sz w:val="24"/>
          <w:szCs w:val="24"/>
        </w:rPr>
      </w:pPr>
    </w:p>
    <w:p w:rsidR="00D92053"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If yes, provide the wording of the modified access request.</w:t>
      </w:r>
    </w:p>
    <w:p w:rsidR="007F6FBE" w:rsidRDefault="007F6FBE" w:rsidP="00D92053">
      <w:pPr>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806593667"/>
        <w:placeholder>
          <w:docPart w:val="DefaultPlaceholder_-1854013440"/>
        </w:placeholder>
        <w:showingPlcHdr/>
      </w:sdtPr>
      <w:sdtEndPr/>
      <w:sdtContent>
        <w:p w:rsidR="007F6FBE" w:rsidRPr="007F6FBE" w:rsidRDefault="007F6FBE" w:rsidP="00D92053">
          <w:pPr>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p w:rsidR="00D92053" w:rsidRPr="007F6FBE" w:rsidRDefault="00D92053" w:rsidP="00D92053">
      <w:pPr>
        <w:spacing w:after="0" w:line="240" w:lineRule="auto"/>
        <w:ind w:left="360"/>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b/>
          <w:sz w:val="24"/>
          <w:szCs w:val="24"/>
        </w:rPr>
      </w:pPr>
      <w:r w:rsidRPr="007F6FBE">
        <w:rPr>
          <w:rFonts w:ascii="Times New Roman" w:hAnsi="Times New Roman" w:cs="Times New Roman"/>
          <w:b/>
          <w:sz w:val="24"/>
          <w:szCs w:val="24"/>
        </w:rPr>
        <w:t>FACTORS THAT AFFECT THE TIME LIMIT FOR RESPONDING</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Date the access application was received:</w:t>
      </w:r>
      <w:r w:rsidR="007F6FBE">
        <w:rPr>
          <w:rFonts w:ascii="Times New Roman" w:hAnsi="Times New Roman" w:cs="Times New Roman"/>
          <w:sz w:val="24"/>
          <w:szCs w:val="24"/>
        </w:rPr>
        <w:t xml:space="preserve"> </w:t>
      </w:r>
      <w:sdt>
        <w:sdtPr>
          <w:rPr>
            <w:rFonts w:ascii="Times New Roman" w:hAnsi="Times New Roman" w:cs="Times New Roman"/>
            <w:sz w:val="24"/>
            <w:szCs w:val="24"/>
          </w:rPr>
          <w:id w:val="-1725903522"/>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8B3F11" w:rsidRPr="007F6FBE" w:rsidRDefault="008B3F11" w:rsidP="008B3F11">
      <w:pPr>
        <w:pStyle w:val="ListParagraph"/>
        <w:spacing w:after="0" w:line="240" w:lineRule="auto"/>
        <w:ind w:left="360"/>
        <w:rPr>
          <w:rFonts w:ascii="Times New Roman" w:hAnsi="Times New Roman" w:cs="Times New Roman"/>
          <w:sz w:val="24"/>
          <w:szCs w:val="24"/>
        </w:rPr>
      </w:pPr>
    </w:p>
    <w:p w:rsidR="008B3F11" w:rsidRDefault="008B3F11" w:rsidP="007F6FBE">
      <w:pPr>
        <w:pStyle w:val="ListParagraph"/>
        <w:numPr>
          <w:ilvl w:val="1"/>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 xml:space="preserve">Was the applicant asked to provide further information needed to process the request under subsection 12.1(1)? </w:t>
      </w:r>
    </w:p>
    <w:p w:rsidR="007F6FBE" w:rsidRPr="007F6FBE" w:rsidRDefault="007F6FBE" w:rsidP="007F6FBE">
      <w:pPr>
        <w:pStyle w:val="ListParagraph"/>
        <w:spacing w:after="0" w:line="240" w:lineRule="auto"/>
        <w:rPr>
          <w:rFonts w:ascii="Times New Roman" w:hAnsi="Times New Roman" w:cs="Times New Roman"/>
          <w:sz w:val="24"/>
          <w:szCs w:val="24"/>
        </w:rPr>
      </w:pPr>
    </w:p>
    <w:p w:rsidR="008B3F11" w:rsidRDefault="007F6FBE" w:rsidP="008B3F1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Y</w:t>
      </w:r>
      <w:r w:rsidR="008B3F11" w:rsidRPr="007F6FBE">
        <w:rPr>
          <w:rFonts w:ascii="Times New Roman" w:hAnsi="Times New Roman" w:cs="Times New Roman"/>
          <w:sz w:val="24"/>
          <w:szCs w:val="24"/>
        </w:rPr>
        <w:t>es</w:t>
      </w:r>
      <w:sdt>
        <w:sdtPr>
          <w:rPr>
            <w:rFonts w:ascii="Times New Roman" w:hAnsi="Times New Roman" w:cs="Times New Roman"/>
            <w:sz w:val="24"/>
            <w:szCs w:val="24"/>
          </w:rPr>
          <w:id w:val="-38032962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8B3F11" w:rsidRPr="007F6FBE">
        <w:rPr>
          <w:rFonts w:ascii="Times New Roman" w:hAnsi="Times New Roman" w:cs="Times New Roman"/>
          <w:sz w:val="24"/>
          <w:szCs w:val="24"/>
        </w:rPr>
        <w:t>/</w:t>
      </w:r>
      <w:r>
        <w:rPr>
          <w:rFonts w:ascii="Times New Roman" w:hAnsi="Times New Roman" w:cs="Times New Roman"/>
          <w:sz w:val="24"/>
          <w:szCs w:val="24"/>
        </w:rPr>
        <w:t>N</w:t>
      </w:r>
      <w:r w:rsidR="008B3F11" w:rsidRPr="007F6FBE">
        <w:rPr>
          <w:rFonts w:ascii="Times New Roman" w:hAnsi="Times New Roman" w:cs="Times New Roman"/>
          <w:sz w:val="24"/>
          <w:szCs w:val="24"/>
        </w:rPr>
        <w:t>o</w:t>
      </w:r>
      <w:sdt>
        <w:sdtPr>
          <w:rPr>
            <w:rFonts w:ascii="Times New Roman" w:hAnsi="Times New Roman" w:cs="Times New Roman"/>
            <w:sz w:val="24"/>
            <w:szCs w:val="24"/>
          </w:rPr>
          <w:id w:val="4031017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F6FBE" w:rsidRPr="007F6FBE" w:rsidRDefault="007F6FBE" w:rsidP="008B3F11">
      <w:pPr>
        <w:pStyle w:val="ListParagraph"/>
        <w:spacing w:after="0" w:line="240" w:lineRule="auto"/>
        <w:ind w:left="360"/>
        <w:rPr>
          <w:rFonts w:ascii="Times New Roman" w:hAnsi="Times New Roman" w:cs="Times New Roman"/>
          <w:sz w:val="24"/>
          <w:szCs w:val="24"/>
        </w:rPr>
      </w:pPr>
    </w:p>
    <w:p w:rsidR="008B3F11" w:rsidRDefault="008B3F11" w:rsidP="008B3F11">
      <w:pPr>
        <w:pStyle w:val="ListParagraph"/>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If yes, when was the information requested?</w:t>
      </w:r>
    </w:p>
    <w:p w:rsidR="007F6FBE" w:rsidRDefault="007F6FBE" w:rsidP="008B3F11">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320780639"/>
        <w:placeholder>
          <w:docPart w:val="DefaultPlaceholder_-1854013437"/>
        </w:placeholder>
        <w:showingPlcHdr/>
        <w:date>
          <w:dateFormat w:val="yyyy-MM-dd"/>
          <w:lid w:val="en-CA"/>
          <w:storeMappedDataAs w:val="dateTime"/>
          <w:calendar w:val="gregorian"/>
        </w:date>
      </w:sdtPr>
      <w:sdtEndPr/>
      <w:sdtContent>
        <w:p w:rsidR="007F6FBE" w:rsidRDefault="007F6FBE" w:rsidP="008B3F11">
          <w:pPr>
            <w:pStyle w:val="ListParagraph"/>
            <w:spacing w:after="0" w:line="240" w:lineRule="auto"/>
            <w:ind w:left="360"/>
            <w:rPr>
              <w:rFonts w:ascii="Times New Roman" w:hAnsi="Times New Roman" w:cs="Times New Roman"/>
              <w:sz w:val="24"/>
              <w:szCs w:val="24"/>
            </w:rPr>
          </w:pPr>
          <w:r w:rsidRPr="00002092">
            <w:rPr>
              <w:rStyle w:val="PlaceholderText"/>
            </w:rPr>
            <w:t>Click or tap to enter a date.</w:t>
          </w:r>
        </w:p>
      </w:sdtContent>
    </w:sdt>
    <w:p w:rsidR="007F6FBE" w:rsidRPr="007F6FBE" w:rsidRDefault="007F6FBE" w:rsidP="008B3F11">
      <w:pPr>
        <w:pStyle w:val="ListParagraph"/>
        <w:spacing w:after="0" w:line="240" w:lineRule="auto"/>
        <w:ind w:left="360"/>
        <w:rPr>
          <w:rFonts w:ascii="Times New Roman" w:hAnsi="Times New Roman" w:cs="Times New Roman"/>
          <w:sz w:val="24"/>
          <w:szCs w:val="24"/>
        </w:rPr>
      </w:pPr>
    </w:p>
    <w:p w:rsidR="008B3F11" w:rsidRDefault="008B3F11" w:rsidP="00F62DE8">
      <w:pPr>
        <w:pStyle w:val="ListParagraph"/>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If yes, when did the applicant respond?</w:t>
      </w:r>
    </w:p>
    <w:p w:rsidR="007F6FBE" w:rsidRDefault="007F6FBE" w:rsidP="00F62DE8">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944302897"/>
        <w:placeholder>
          <w:docPart w:val="DefaultPlaceholder_-1854013437"/>
        </w:placeholder>
        <w:showingPlcHdr/>
        <w:date>
          <w:dateFormat w:val="yyyy-MM-dd"/>
          <w:lid w:val="en-CA"/>
          <w:storeMappedDataAs w:val="dateTime"/>
          <w:calendar w:val="gregorian"/>
        </w:date>
      </w:sdtPr>
      <w:sdtEndPr/>
      <w:sdtContent>
        <w:p w:rsidR="007F6FBE" w:rsidRPr="007F6FBE" w:rsidRDefault="007F6FBE" w:rsidP="00F62DE8">
          <w:pPr>
            <w:pStyle w:val="ListParagraph"/>
            <w:spacing w:after="0" w:line="240" w:lineRule="auto"/>
            <w:ind w:left="360"/>
            <w:rPr>
              <w:rFonts w:ascii="Times New Roman" w:hAnsi="Times New Roman" w:cs="Times New Roman"/>
              <w:sz w:val="24"/>
              <w:szCs w:val="24"/>
            </w:rPr>
          </w:pPr>
          <w:r w:rsidRPr="00002092">
            <w:rPr>
              <w:rStyle w:val="PlaceholderText"/>
            </w:rPr>
            <w:t>Click or tap to enter a date.</w:t>
          </w:r>
        </w:p>
      </w:sdtContent>
    </w:sdt>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Was an Estimate of Costs issued?</w:t>
      </w:r>
    </w:p>
    <w:p w:rsidR="007F6FBE" w:rsidRPr="007F6FBE" w:rsidRDefault="007F6FBE" w:rsidP="007F6FBE">
      <w:pPr>
        <w:pStyle w:val="ListParagraph"/>
        <w:spacing w:after="0" w:line="240" w:lineRule="auto"/>
        <w:ind w:left="360"/>
        <w:rPr>
          <w:rFonts w:ascii="Times New Roman" w:hAnsi="Times New Roman" w:cs="Times New Roman"/>
          <w:sz w:val="24"/>
          <w:szCs w:val="24"/>
        </w:rPr>
      </w:pPr>
    </w:p>
    <w:p w:rsidR="00D92053"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Yes</w:t>
      </w:r>
      <w:sdt>
        <w:sdtPr>
          <w:rPr>
            <w:rFonts w:ascii="Times New Roman" w:hAnsi="Times New Roman" w:cs="Times New Roman"/>
            <w:sz w:val="24"/>
            <w:szCs w:val="24"/>
          </w:rPr>
          <w:id w:val="-1849470063"/>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r w:rsidRPr="007F6FBE">
        <w:rPr>
          <w:rFonts w:ascii="Times New Roman" w:hAnsi="Times New Roman" w:cs="Times New Roman"/>
          <w:sz w:val="24"/>
          <w:szCs w:val="24"/>
        </w:rPr>
        <w:t>/No</w:t>
      </w:r>
      <w:sdt>
        <w:sdtPr>
          <w:rPr>
            <w:rFonts w:ascii="Times New Roman" w:hAnsi="Times New Roman" w:cs="Times New Roman"/>
            <w:sz w:val="24"/>
            <w:szCs w:val="24"/>
          </w:rPr>
          <w:id w:val="668755363"/>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p>
    <w:p w:rsidR="007F6FBE" w:rsidRPr="007F6FBE" w:rsidRDefault="007F6FBE" w:rsidP="00D92053">
      <w:pPr>
        <w:spacing w:after="0" w:line="240" w:lineRule="auto"/>
        <w:ind w:left="360"/>
        <w:rPr>
          <w:rFonts w:ascii="Times New Roman" w:hAnsi="Times New Roman" w:cs="Times New Roman"/>
          <w:sz w:val="24"/>
          <w:szCs w:val="24"/>
        </w:rPr>
      </w:pPr>
    </w:p>
    <w:p w:rsidR="00D92053" w:rsidRPr="007F6FBE"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If yes, what is the date of the estimate?</w:t>
      </w:r>
      <w:r w:rsidR="007F6FBE">
        <w:rPr>
          <w:rFonts w:ascii="Times New Roman" w:hAnsi="Times New Roman" w:cs="Times New Roman"/>
          <w:sz w:val="24"/>
          <w:szCs w:val="24"/>
        </w:rPr>
        <w:t xml:space="preserve"> </w:t>
      </w:r>
      <w:sdt>
        <w:sdtPr>
          <w:rPr>
            <w:rFonts w:ascii="Times New Roman" w:hAnsi="Times New Roman" w:cs="Times New Roman"/>
            <w:sz w:val="24"/>
            <w:szCs w:val="24"/>
          </w:rPr>
          <w:id w:val="2048795944"/>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D92053" w:rsidRPr="007F6FBE" w:rsidRDefault="00D92053" w:rsidP="00D92053">
      <w:pPr>
        <w:spacing w:after="0" w:line="240" w:lineRule="auto"/>
        <w:ind w:left="360"/>
        <w:rPr>
          <w:rFonts w:ascii="Times New Roman" w:hAnsi="Times New Roman" w:cs="Times New Roman"/>
          <w:sz w:val="24"/>
          <w:szCs w:val="24"/>
        </w:rPr>
      </w:pPr>
    </w:p>
    <w:p w:rsidR="00D92053" w:rsidRDefault="00D92053" w:rsidP="00D92053">
      <w:pPr>
        <w:pStyle w:val="ListParagraph"/>
        <w:numPr>
          <w:ilvl w:val="1"/>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If an estimate was issued, was it accepted by the applicant?</w:t>
      </w:r>
    </w:p>
    <w:p w:rsidR="007F6FBE" w:rsidRPr="007F6FBE" w:rsidRDefault="007F6FBE" w:rsidP="007F6FBE">
      <w:pPr>
        <w:pStyle w:val="ListParagraph"/>
        <w:spacing w:after="0" w:line="240" w:lineRule="auto"/>
        <w:rPr>
          <w:rFonts w:ascii="Times New Roman" w:hAnsi="Times New Roman" w:cs="Times New Roman"/>
          <w:sz w:val="24"/>
          <w:szCs w:val="24"/>
        </w:rPr>
      </w:pPr>
    </w:p>
    <w:p w:rsidR="00D92053" w:rsidRPr="007F6FBE" w:rsidRDefault="00D92053" w:rsidP="007F6FBE">
      <w:pPr>
        <w:spacing w:after="0" w:line="240" w:lineRule="auto"/>
        <w:ind w:left="360" w:firstLine="360"/>
        <w:rPr>
          <w:rFonts w:ascii="Times New Roman" w:hAnsi="Times New Roman" w:cs="Times New Roman"/>
          <w:sz w:val="24"/>
          <w:szCs w:val="24"/>
        </w:rPr>
      </w:pPr>
      <w:r w:rsidRPr="007F6FBE">
        <w:rPr>
          <w:rFonts w:ascii="Times New Roman" w:hAnsi="Times New Roman" w:cs="Times New Roman"/>
          <w:sz w:val="24"/>
          <w:szCs w:val="24"/>
        </w:rPr>
        <w:t>Yes</w:t>
      </w:r>
      <w:sdt>
        <w:sdtPr>
          <w:rPr>
            <w:rFonts w:ascii="Times New Roman" w:hAnsi="Times New Roman" w:cs="Times New Roman"/>
            <w:sz w:val="24"/>
            <w:szCs w:val="24"/>
          </w:rPr>
          <w:id w:val="-1411688688"/>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r w:rsidRPr="007F6FBE">
        <w:rPr>
          <w:rFonts w:ascii="Times New Roman" w:hAnsi="Times New Roman" w:cs="Times New Roman"/>
          <w:sz w:val="24"/>
          <w:szCs w:val="24"/>
        </w:rPr>
        <w:t>/No</w:t>
      </w:r>
      <w:sdt>
        <w:sdtPr>
          <w:rPr>
            <w:rFonts w:ascii="Times New Roman" w:hAnsi="Times New Roman" w:cs="Times New Roman"/>
            <w:sz w:val="24"/>
            <w:szCs w:val="24"/>
          </w:rPr>
          <w:id w:val="1428148683"/>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p>
    <w:p w:rsidR="007F6FBE" w:rsidRDefault="007F6FBE" w:rsidP="00D92053">
      <w:pPr>
        <w:spacing w:after="0" w:line="240" w:lineRule="auto"/>
        <w:ind w:left="360"/>
        <w:rPr>
          <w:rFonts w:ascii="Times New Roman" w:hAnsi="Times New Roman" w:cs="Times New Roman"/>
          <w:sz w:val="24"/>
          <w:szCs w:val="24"/>
        </w:rPr>
      </w:pPr>
    </w:p>
    <w:p w:rsidR="00D92053" w:rsidRPr="007F6FBE" w:rsidRDefault="00D92053" w:rsidP="007F6FBE">
      <w:pPr>
        <w:spacing w:after="0" w:line="240" w:lineRule="auto"/>
        <w:ind w:left="360" w:firstLine="360"/>
        <w:rPr>
          <w:rFonts w:ascii="Times New Roman" w:hAnsi="Times New Roman" w:cs="Times New Roman"/>
          <w:sz w:val="24"/>
          <w:szCs w:val="24"/>
        </w:rPr>
      </w:pPr>
      <w:r w:rsidRPr="007F6FBE">
        <w:rPr>
          <w:rFonts w:ascii="Times New Roman" w:hAnsi="Times New Roman" w:cs="Times New Roman"/>
          <w:sz w:val="24"/>
          <w:szCs w:val="24"/>
        </w:rPr>
        <w:t>If yes, on what date did the applicant accept the estimate?</w:t>
      </w:r>
      <w:r w:rsidR="007F6FBE">
        <w:rPr>
          <w:rFonts w:ascii="Times New Roman" w:hAnsi="Times New Roman" w:cs="Times New Roman"/>
          <w:sz w:val="24"/>
          <w:szCs w:val="24"/>
        </w:rPr>
        <w:t xml:space="preserve"> </w:t>
      </w:r>
      <w:sdt>
        <w:sdtPr>
          <w:rPr>
            <w:rFonts w:ascii="Times New Roman" w:hAnsi="Times New Roman" w:cs="Times New Roman"/>
            <w:sz w:val="24"/>
            <w:szCs w:val="24"/>
          </w:rPr>
          <w:id w:val="-1325744468"/>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Was an extension already taken for up to an additional 30 days?</w:t>
      </w:r>
    </w:p>
    <w:p w:rsidR="007F6FBE" w:rsidRPr="007F6FBE" w:rsidRDefault="007F6FBE" w:rsidP="007F6FBE">
      <w:pPr>
        <w:pStyle w:val="ListParagraph"/>
        <w:spacing w:after="0" w:line="240" w:lineRule="auto"/>
        <w:ind w:left="360"/>
        <w:rPr>
          <w:rFonts w:ascii="Times New Roman" w:hAnsi="Times New Roman" w:cs="Times New Roman"/>
          <w:sz w:val="24"/>
          <w:szCs w:val="24"/>
        </w:rPr>
      </w:pPr>
    </w:p>
    <w:p w:rsidR="00D92053" w:rsidRPr="007F6FBE"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Yes</w:t>
      </w:r>
      <w:sdt>
        <w:sdtPr>
          <w:rPr>
            <w:rFonts w:ascii="Times New Roman" w:hAnsi="Times New Roman" w:cs="Times New Roman"/>
            <w:sz w:val="24"/>
            <w:szCs w:val="24"/>
          </w:rPr>
          <w:id w:val="-483237725"/>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r w:rsidRPr="007F6FBE">
        <w:rPr>
          <w:rFonts w:ascii="Times New Roman" w:hAnsi="Times New Roman" w:cs="Times New Roman"/>
          <w:sz w:val="24"/>
          <w:szCs w:val="24"/>
        </w:rPr>
        <w:t>/No</w:t>
      </w:r>
      <w:sdt>
        <w:sdtPr>
          <w:rPr>
            <w:rFonts w:ascii="Times New Roman" w:hAnsi="Times New Roman" w:cs="Times New Roman"/>
            <w:sz w:val="24"/>
            <w:szCs w:val="24"/>
          </w:rPr>
          <w:id w:val="-1467428730"/>
          <w14:checkbox>
            <w14:checked w14:val="0"/>
            <w14:checkedState w14:val="2612" w14:font="MS Gothic"/>
            <w14:uncheckedState w14:val="2610" w14:font="MS Gothic"/>
          </w14:checkbox>
        </w:sdtPr>
        <w:sdtEndPr/>
        <w:sdtContent>
          <w:r w:rsidR="007F6FBE">
            <w:rPr>
              <w:rFonts w:ascii="MS Gothic" w:eastAsia="MS Gothic" w:hAnsi="MS Gothic" w:cs="Times New Roman" w:hint="eastAsia"/>
              <w:sz w:val="24"/>
              <w:szCs w:val="24"/>
            </w:rPr>
            <w:t>☐</w:t>
          </w:r>
        </w:sdtContent>
      </w:sdt>
    </w:p>
    <w:p w:rsidR="007F6FBE" w:rsidRDefault="007F6FBE" w:rsidP="00D92053">
      <w:pPr>
        <w:spacing w:after="0" w:line="240" w:lineRule="auto"/>
        <w:ind w:left="360"/>
        <w:rPr>
          <w:rFonts w:ascii="Times New Roman" w:hAnsi="Times New Roman" w:cs="Times New Roman"/>
          <w:sz w:val="24"/>
          <w:szCs w:val="24"/>
        </w:rPr>
      </w:pPr>
    </w:p>
    <w:p w:rsidR="00720C71" w:rsidRPr="007F6FBE" w:rsidRDefault="00EE7F6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 xml:space="preserve">If yes, what is the date of the extension letter? </w:t>
      </w:r>
      <w:sdt>
        <w:sdtPr>
          <w:rPr>
            <w:rFonts w:ascii="Times New Roman" w:hAnsi="Times New Roman" w:cs="Times New Roman"/>
            <w:sz w:val="24"/>
            <w:szCs w:val="24"/>
          </w:rPr>
          <w:id w:val="317154359"/>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7F6FBE" w:rsidRDefault="007F6FBE" w:rsidP="00D92053">
      <w:pPr>
        <w:spacing w:after="0" w:line="240" w:lineRule="auto"/>
        <w:ind w:left="360"/>
        <w:rPr>
          <w:rFonts w:ascii="Times New Roman" w:hAnsi="Times New Roman" w:cs="Times New Roman"/>
          <w:sz w:val="24"/>
          <w:szCs w:val="24"/>
        </w:rPr>
      </w:pPr>
    </w:p>
    <w:p w:rsidR="00D92053" w:rsidRPr="007F6FBE"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If yes, what is the date of the extended time limit (due date)?</w:t>
      </w:r>
      <w:r w:rsidR="007F6FBE">
        <w:rPr>
          <w:rFonts w:ascii="Times New Roman" w:hAnsi="Times New Roman" w:cs="Times New Roman"/>
          <w:sz w:val="24"/>
          <w:szCs w:val="24"/>
        </w:rPr>
        <w:t xml:space="preserve"> </w:t>
      </w:r>
      <w:sdt>
        <w:sdtPr>
          <w:rPr>
            <w:rFonts w:ascii="Times New Roman" w:hAnsi="Times New Roman" w:cs="Times New Roman"/>
            <w:sz w:val="24"/>
            <w:szCs w:val="24"/>
          </w:rPr>
          <w:id w:val="-248121999"/>
          <w:placeholder>
            <w:docPart w:val="DefaultPlaceholder_-1854013437"/>
          </w:placeholder>
          <w:showingPlcHdr/>
          <w:date>
            <w:dateFormat w:val="yyyy-MM-dd"/>
            <w:lid w:val="en-CA"/>
            <w:storeMappedDataAs w:val="dateTime"/>
            <w:calendar w:val="gregorian"/>
          </w:date>
        </w:sdtPr>
        <w:sdtEndPr/>
        <w:sdtContent>
          <w:r w:rsidR="007F6FBE" w:rsidRPr="00002092">
            <w:rPr>
              <w:rStyle w:val="PlaceholderText"/>
            </w:rPr>
            <w:t>Click or tap to enter a date.</w:t>
          </w:r>
        </w:sdtContent>
      </w:sdt>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5.1 If an extension was taken, what was the reason for the extension? (check all that apply)</w:t>
      </w:r>
    </w:p>
    <w:p w:rsidR="00D92053" w:rsidRPr="007F6FBE" w:rsidRDefault="00D92053" w:rsidP="00D92053">
      <w:pPr>
        <w:spacing w:after="0" w:line="240" w:lineRule="auto"/>
        <w:ind w:left="360"/>
        <w:rPr>
          <w:rFonts w:ascii="Times New Roman" w:hAnsi="Times New Roman" w:cs="Times New Roman"/>
          <w:sz w:val="24"/>
          <w:szCs w:val="24"/>
        </w:rPr>
      </w:pPr>
    </w:p>
    <w:p w:rsidR="00D92053"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899287797"/>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D92053" w:rsidRPr="007F6FBE">
        <w:rPr>
          <w:rFonts w:ascii="Times New Roman" w:hAnsi="Times New Roman" w:cs="Times New Roman"/>
          <w:sz w:val="24"/>
          <w:szCs w:val="24"/>
        </w:rPr>
        <w:t>15(1)(b)</w:t>
      </w:r>
      <w:r w:rsidR="00C210F9" w:rsidRPr="007F6FBE">
        <w:rPr>
          <w:rFonts w:ascii="Times New Roman" w:hAnsi="Times New Roman" w:cs="Times New Roman"/>
          <w:sz w:val="24"/>
          <w:szCs w:val="24"/>
        </w:rPr>
        <w:t>(i)</w:t>
      </w:r>
      <w:r w:rsidR="00D92053" w:rsidRPr="007F6FBE">
        <w:rPr>
          <w:rFonts w:ascii="Times New Roman" w:hAnsi="Times New Roman" w:cs="Times New Roman"/>
          <w:sz w:val="24"/>
          <w:szCs w:val="24"/>
        </w:rPr>
        <w:t xml:space="preserve"> Large volume of records</w:t>
      </w:r>
      <w:r w:rsidR="00C210F9" w:rsidRPr="007F6FBE">
        <w:rPr>
          <w:rFonts w:ascii="Times New Roman" w:hAnsi="Times New Roman" w:cs="Times New Roman"/>
          <w:sz w:val="24"/>
          <w:szCs w:val="24"/>
        </w:rPr>
        <w:t xml:space="preserve"> must be searched</w:t>
      </w:r>
    </w:p>
    <w:p w:rsidR="00B35E64" w:rsidRDefault="00B35E64" w:rsidP="00D92053">
      <w:pPr>
        <w:spacing w:after="0" w:line="240" w:lineRule="auto"/>
        <w:ind w:left="360"/>
        <w:rPr>
          <w:rFonts w:ascii="Times New Roman" w:hAnsi="Times New Roman" w:cs="Times New Roman"/>
          <w:sz w:val="24"/>
          <w:szCs w:val="24"/>
        </w:rPr>
      </w:pPr>
    </w:p>
    <w:p w:rsidR="00C210F9"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50587057"/>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C210F9" w:rsidRPr="007F6FBE">
        <w:rPr>
          <w:rFonts w:ascii="Times New Roman" w:hAnsi="Times New Roman" w:cs="Times New Roman"/>
          <w:sz w:val="24"/>
          <w:szCs w:val="24"/>
        </w:rPr>
        <w:t>15(1)(b)(ii) Number of requests made by applicant(s)</w:t>
      </w:r>
    </w:p>
    <w:p w:rsidR="00B35E64" w:rsidRDefault="00B35E64" w:rsidP="00D92053">
      <w:pPr>
        <w:spacing w:after="0" w:line="240" w:lineRule="auto"/>
        <w:ind w:left="360"/>
        <w:rPr>
          <w:rFonts w:ascii="Times New Roman" w:hAnsi="Times New Roman" w:cs="Times New Roman"/>
          <w:sz w:val="24"/>
          <w:szCs w:val="24"/>
        </w:rPr>
      </w:pPr>
    </w:p>
    <w:p w:rsidR="00D92053"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832187943"/>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D92053" w:rsidRPr="007F6FBE">
        <w:rPr>
          <w:rFonts w:ascii="Times New Roman" w:hAnsi="Times New Roman" w:cs="Times New Roman"/>
          <w:sz w:val="24"/>
          <w:szCs w:val="24"/>
        </w:rPr>
        <w:t>15(1)(c) Consultation with a third party</w:t>
      </w:r>
      <w:r w:rsidR="00C210F9" w:rsidRPr="007F6FBE">
        <w:rPr>
          <w:rFonts w:ascii="Times New Roman" w:hAnsi="Times New Roman" w:cs="Times New Roman"/>
          <w:sz w:val="24"/>
          <w:szCs w:val="24"/>
        </w:rPr>
        <w:t xml:space="preserve">, another public body or </w:t>
      </w:r>
      <w:r w:rsidR="00ED1B86" w:rsidRPr="007F6FBE">
        <w:rPr>
          <w:rFonts w:ascii="Times New Roman" w:hAnsi="Times New Roman" w:cs="Times New Roman"/>
          <w:sz w:val="24"/>
          <w:szCs w:val="24"/>
        </w:rPr>
        <w:t>legal counsel</w:t>
      </w:r>
    </w:p>
    <w:p w:rsidR="00B35E64" w:rsidRDefault="00B35E64" w:rsidP="00D92053">
      <w:pPr>
        <w:spacing w:after="0" w:line="240" w:lineRule="auto"/>
        <w:ind w:left="360"/>
        <w:rPr>
          <w:rFonts w:ascii="Times New Roman" w:hAnsi="Times New Roman" w:cs="Times New Roman"/>
          <w:sz w:val="24"/>
          <w:szCs w:val="24"/>
        </w:rPr>
      </w:pPr>
    </w:p>
    <w:p w:rsidR="00C210F9"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761372659"/>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C210F9" w:rsidRPr="007F6FBE">
        <w:rPr>
          <w:rFonts w:ascii="Times New Roman" w:hAnsi="Times New Roman" w:cs="Times New Roman"/>
          <w:sz w:val="24"/>
          <w:szCs w:val="24"/>
        </w:rPr>
        <w:t>15(1)(d) A third party made a complaint under subsection 59(2)</w:t>
      </w:r>
    </w:p>
    <w:p w:rsidR="00B35E64" w:rsidRDefault="00B35E64" w:rsidP="00D92053">
      <w:pPr>
        <w:spacing w:after="0" w:line="240" w:lineRule="auto"/>
        <w:ind w:left="360"/>
        <w:rPr>
          <w:rFonts w:ascii="Times New Roman" w:hAnsi="Times New Roman" w:cs="Times New Roman"/>
          <w:sz w:val="24"/>
          <w:szCs w:val="24"/>
        </w:rPr>
      </w:pPr>
    </w:p>
    <w:p w:rsidR="00C210F9"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547425193"/>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C210F9" w:rsidRPr="007F6FBE">
        <w:rPr>
          <w:rFonts w:ascii="Times New Roman" w:hAnsi="Times New Roman" w:cs="Times New Roman"/>
          <w:sz w:val="24"/>
          <w:szCs w:val="24"/>
        </w:rPr>
        <w:t xml:space="preserve">15(1)(e) </w:t>
      </w:r>
      <w:r w:rsidR="00ED1B86" w:rsidRPr="007F6FBE">
        <w:rPr>
          <w:rFonts w:ascii="Times New Roman" w:hAnsi="Times New Roman" w:cs="Times New Roman"/>
          <w:sz w:val="24"/>
          <w:szCs w:val="24"/>
        </w:rPr>
        <w:t>The applicant consents to the extension</w:t>
      </w:r>
    </w:p>
    <w:p w:rsidR="00B35E64" w:rsidRDefault="00B35E64" w:rsidP="00D92053">
      <w:pPr>
        <w:spacing w:after="0" w:line="240" w:lineRule="auto"/>
        <w:ind w:left="360"/>
        <w:rPr>
          <w:rFonts w:ascii="Times New Roman" w:hAnsi="Times New Roman" w:cs="Times New Roman"/>
          <w:sz w:val="24"/>
          <w:szCs w:val="24"/>
        </w:rPr>
      </w:pPr>
    </w:p>
    <w:p w:rsidR="00ED1B86" w:rsidRPr="007F6FBE" w:rsidRDefault="00E606D6" w:rsidP="00B35E64">
      <w:pPr>
        <w:spacing w:after="0" w:line="240" w:lineRule="auto"/>
        <w:ind w:left="360" w:firstLine="360"/>
        <w:rPr>
          <w:rFonts w:ascii="Times New Roman" w:hAnsi="Times New Roman" w:cs="Times New Roman"/>
          <w:sz w:val="24"/>
          <w:szCs w:val="24"/>
        </w:rPr>
      </w:pPr>
      <w:sdt>
        <w:sdtPr>
          <w:rPr>
            <w:rFonts w:ascii="Times New Roman" w:hAnsi="Times New Roman" w:cs="Times New Roman"/>
            <w:sz w:val="24"/>
            <w:szCs w:val="24"/>
          </w:rPr>
          <w:id w:val="-1482226008"/>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00ED1B86" w:rsidRPr="007F6FBE">
        <w:rPr>
          <w:rFonts w:ascii="Times New Roman" w:hAnsi="Times New Roman" w:cs="Times New Roman"/>
          <w:sz w:val="24"/>
          <w:szCs w:val="24"/>
        </w:rPr>
        <w:t>15(1)(f) Exceptional circumstances warrant the extension</w:t>
      </w:r>
    </w:p>
    <w:p w:rsidR="00D92053" w:rsidRPr="007F6FBE" w:rsidRDefault="00D92053" w:rsidP="00D92053">
      <w:pPr>
        <w:spacing w:after="0" w:line="240" w:lineRule="auto"/>
        <w:ind w:left="360"/>
        <w:rPr>
          <w:rFonts w:ascii="Times New Roman" w:hAnsi="Times New Roman" w:cs="Times New Roman"/>
          <w:sz w:val="24"/>
          <w:szCs w:val="24"/>
        </w:rPr>
      </w:pPr>
    </w:p>
    <w:p w:rsidR="00D92053" w:rsidRPr="00B35E64" w:rsidRDefault="00D92053" w:rsidP="00D92053">
      <w:pPr>
        <w:spacing w:after="0" w:line="240" w:lineRule="auto"/>
        <w:rPr>
          <w:rFonts w:ascii="Times New Roman" w:hAnsi="Times New Roman" w:cs="Times New Roman"/>
          <w:b/>
          <w:sz w:val="24"/>
          <w:szCs w:val="24"/>
        </w:rPr>
      </w:pPr>
      <w:r w:rsidRPr="00B35E64">
        <w:rPr>
          <w:rFonts w:ascii="Times New Roman" w:hAnsi="Times New Roman" w:cs="Times New Roman"/>
          <w:b/>
          <w:sz w:val="24"/>
          <w:szCs w:val="24"/>
        </w:rPr>
        <w:t>GROUNDS FOR LONGER EXTENSION</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Each clause under subsection 15(1) describes a specific circumstance under which an extension may be taken. Please identify the clause that permits the extension. If more than one clause is believed to permit the extension, identify each relevant clause.</w:t>
      </w:r>
    </w:p>
    <w:p w:rsidR="00D92053" w:rsidRPr="007F6FBE" w:rsidRDefault="00D92053" w:rsidP="00D92053">
      <w:pPr>
        <w:spacing w:after="0" w:line="240" w:lineRule="auto"/>
        <w:rPr>
          <w:rFonts w:ascii="Times New Roman" w:hAnsi="Times New Roman" w:cs="Times New Roman"/>
          <w:sz w:val="24"/>
          <w:szCs w:val="24"/>
        </w:rPr>
      </w:pPr>
    </w:p>
    <w:p w:rsidR="00D92053" w:rsidRPr="007F6FBE" w:rsidRDefault="00D92053" w:rsidP="00D92053">
      <w:pPr>
        <w:spacing w:after="0" w:line="240" w:lineRule="auto"/>
        <w:rPr>
          <w:rFonts w:ascii="Times New Roman" w:hAnsi="Times New Roman" w:cs="Times New Roman"/>
          <w:sz w:val="24"/>
          <w:szCs w:val="24"/>
        </w:rPr>
      </w:pPr>
    </w:p>
    <w:p w:rsidR="00D92053" w:rsidRPr="00B35E64" w:rsidRDefault="00D92053" w:rsidP="00B35E64">
      <w:pPr>
        <w:spacing w:after="0" w:line="240" w:lineRule="auto"/>
        <w:ind w:firstLine="360"/>
        <w:rPr>
          <w:rFonts w:ascii="Times New Roman" w:hAnsi="Times New Roman" w:cs="Times New Roman"/>
          <w:sz w:val="24"/>
          <w:szCs w:val="24"/>
          <w:u w:val="single"/>
        </w:rPr>
      </w:pPr>
      <w:r w:rsidRPr="00B35E64">
        <w:rPr>
          <w:rFonts w:ascii="Times New Roman" w:hAnsi="Times New Roman" w:cs="Times New Roman"/>
          <w:sz w:val="24"/>
          <w:szCs w:val="24"/>
          <w:u w:val="single"/>
        </w:rPr>
        <w:t>15(1)(b)</w:t>
      </w:r>
      <w:r w:rsidR="00ED1B86" w:rsidRPr="00B35E64">
        <w:rPr>
          <w:rFonts w:ascii="Times New Roman" w:hAnsi="Times New Roman" w:cs="Times New Roman"/>
          <w:sz w:val="24"/>
          <w:szCs w:val="24"/>
          <w:u w:val="single"/>
        </w:rPr>
        <w:t>(i)</w:t>
      </w:r>
      <w:r w:rsidRPr="00B35E64">
        <w:rPr>
          <w:rFonts w:ascii="Times New Roman" w:hAnsi="Times New Roman" w:cs="Times New Roman"/>
          <w:sz w:val="24"/>
          <w:szCs w:val="24"/>
          <w:u w:val="single"/>
        </w:rPr>
        <w:t xml:space="preserve"> Large volume of records</w:t>
      </w:r>
    </w:p>
    <w:p w:rsidR="00B35E64" w:rsidRDefault="00B35E64" w:rsidP="00D92053">
      <w:pPr>
        <w:spacing w:after="0" w:line="240" w:lineRule="auto"/>
        <w:rPr>
          <w:rFonts w:ascii="Times New Roman" w:hAnsi="Times New Roman" w:cs="Times New Roman"/>
          <w:sz w:val="24"/>
          <w:szCs w:val="24"/>
        </w:rPr>
      </w:pPr>
    </w:p>
    <w:p w:rsidR="00D92053" w:rsidRPr="007F6FBE" w:rsidRDefault="00D92053" w:rsidP="00B35E64">
      <w:pPr>
        <w:spacing w:after="0" w:line="240" w:lineRule="auto"/>
        <w:ind w:firstLine="360"/>
        <w:rPr>
          <w:rFonts w:ascii="Times New Roman" w:hAnsi="Times New Roman" w:cs="Times New Roman"/>
          <w:sz w:val="24"/>
          <w:szCs w:val="24"/>
        </w:rPr>
      </w:pPr>
      <w:r w:rsidRPr="007F6FBE">
        <w:rPr>
          <w:rFonts w:ascii="Times New Roman" w:hAnsi="Times New Roman" w:cs="Times New Roman"/>
          <w:sz w:val="24"/>
          <w:szCs w:val="24"/>
        </w:rPr>
        <w:t>If relying on 15(1)(b)</w:t>
      </w:r>
      <w:r w:rsidR="00ED1B86" w:rsidRPr="007F6FBE">
        <w:rPr>
          <w:rFonts w:ascii="Times New Roman" w:hAnsi="Times New Roman" w:cs="Times New Roman"/>
          <w:sz w:val="24"/>
          <w:szCs w:val="24"/>
        </w:rPr>
        <w:t>(i)</w:t>
      </w:r>
      <w:r w:rsidRPr="007F6FBE">
        <w:rPr>
          <w:rFonts w:ascii="Times New Roman" w:hAnsi="Times New Roman" w:cs="Times New Roman"/>
          <w:sz w:val="24"/>
          <w:szCs w:val="24"/>
        </w:rPr>
        <w:t>:</w:t>
      </w:r>
    </w:p>
    <w:p w:rsidR="00B35E64" w:rsidRDefault="00B35E64" w:rsidP="00D92053">
      <w:pPr>
        <w:spacing w:after="0" w:line="240" w:lineRule="auto"/>
        <w:rPr>
          <w:rFonts w:ascii="Times New Roman" w:hAnsi="Times New Roman" w:cs="Times New Roman"/>
          <w:sz w:val="24"/>
          <w:szCs w:val="24"/>
        </w:rPr>
      </w:pPr>
    </w:p>
    <w:p w:rsidR="00D92053" w:rsidRPr="00B35E64" w:rsidRDefault="00D92053" w:rsidP="00B35E64">
      <w:pPr>
        <w:pStyle w:val="ListParagraph"/>
        <w:numPr>
          <w:ilvl w:val="0"/>
          <w:numId w:val="3"/>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Describe the volume of records requested or that must be searched.</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1566145353"/>
        <w:placeholder>
          <w:docPart w:val="DefaultPlaceholder_-1854013440"/>
        </w:placeholder>
        <w:showingPlcHdr/>
      </w:sdtPr>
      <w:sdtEndPr/>
      <w:sdtContent>
        <w:p w:rsidR="00B35E64" w:rsidRP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B35E64" w:rsidRDefault="00B35E64" w:rsidP="00D92053">
      <w:pPr>
        <w:spacing w:after="0" w:line="240" w:lineRule="auto"/>
        <w:rPr>
          <w:rFonts w:ascii="Times New Roman" w:hAnsi="Times New Roman" w:cs="Times New Roman"/>
          <w:sz w:val="24"/>
          <w:szCs w:val="24"/>
        </w:rPr>
      </w:pPr>
    </w:p>
    <w:p w:rsidR="00D92053" w:rsidRPr="00B35E64" w:rsidRDefault="00D92053" w:rsidP="00B35E64">
      <w:pPr>
        <w:pStyle w:val="ListParagraph"/>
        <w:numPr>
          <w:ilvl w:val="0"/>
          <w:numId w:val="3"/>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lastRenderedPageBreak/>
        <w:t>Explain why responding to the application within the regular extension period of up to an additional 30 days would interfere unreasonably with the operations of the public body. This would include time spent processing the request and activities completed so far and those remaining, and any relevant factors such as unusual volume of concurrent requests, unusual operational challenges such as natural disaster, or seasonal operations, etc.</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914858623"/>
        <w:placeholder>
          <w:docPart w:val="DefaultPlaceholder_-1854013440"/>
        </w:placeholder>
        <w:showingPlcHdr/>
      </w:sdtPr>
      <w:sdtEndPr/>
      <w:sdtContent>
        <w:p w:rsidR="00B35E64" w:rsidRP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ED1B86" w:rsidRPr="007F6FBE" w:rsidRDefault="00ED1B86" w:rsidP="00D92053">
      <w:pPr>
        <w:spacing w:after="0" w:line="240" w:lineRule="auto"/>
        <w:rPr>
          <w:rFonts w:ascii="Times New Roman" w:hAnsi="Times New Roman" w:cs="Times New Roman"/>
          <w:sz w:val="24"/>
          <w:szCs w:val="24"/>
        </w:rPr>
      </w:pPr>
    </w:p>
    <w:p w:rsidR="00ED1B86" w:rsidRPr="00B35E64" w:rsidRDefault="00ED1B86" w:rsidP="00B35E64">
      <w:pPr>
        <w:spacing w:after="0" w:line="240" w:lineRule="auto"/>
        <w:ind w:firstLine="284"/>
        <w:rPr>
          <w:rFonts w:ascii="Times New Roman" w:hAnsi="Times New Roman" w:cs="Times New Roman"/>
          <w:sz w:val="24"/>
          <w:szCs w:val="24"/>
          <w:u w:val="single"/>
        </w:rPr>
      </w:pPr>
      <w:r w:rsidRPr="00B35E64">
        <w:rPr>
          <w:rFonts w:ascii="Times New Roman" w:hAnsi="Times New Roman" w:cs="Times New Roman"/>
          <w:sz w:val="24"/>
          <w:szCs w:val="24"/>
          <w:u w:val="single"/>
        </w:rPr>
        <w:t>15(1)(b)(ii) Number of requests made by an applicant(s)</w:t>
      </w:r>
    </w:p>
    <w:p w:rsidR="00B35E64" w:rsidRDefault="00B35E64" w:rsidP="00D92053">
      <w:pPr>
        <w:spacing w:after="0" w:line="240" w:lineRule="auto"/>
        <w:rPr>
          <w:rFonts w:ascii="Times New Roman" w:hAnsi="Times New Roman" w:cs="Times New Roman"/>
          <w:sz w:val="24"/>
          <w:szCs w:val="24"/>
        </w:rPr>
      </w:pPr>
    </w:p>
    <w:p w:rsidR="00ED1B86" w:rsidRPr="007F6FBE" w:rsidRDefault="00ED1B86" w:rsidP="00B35E64">
      <w:pPr>
        <w:spacing w:after="0" w:line="240" w:lineRule="auto"/>
        <w:ind w:firstLine="284"/>
        <w:rPr>
          <w:rFonts w:ascii="Times New Roman" w:hAnsi="Times New Roman" w:cs="Times New Roman"/>
          <w:sz w:val="24"/>
          <w:szCs w:val="24"/>
        </w:rPr>
      </w:pPr>
      <w:r w:rsidRPr="007F6FBE">
        <w:rPr>
          <w:rFonts w:ascii="Times New Roman" w:hAnsi="Times New Roman" w:cs="Times New Roman"/>
          <w:sz w:val="24"/>
          <w:szCs w:val="24"/>
        </w:rPr>
        <w:t xml:space="preserve">If relying on 15(1)(b)(ii): </w:t>
      </w:r>
    </w:p>
    <w:p w:rsidR="00B35E64" w:rsidRDefault="00B35E64" w:rsidP="00ED1B86">
      <w:pPr>
        <w:spacing w:after="0" w:line="240" w:lineRule="auto"/>
        <w:rPr>
          <w:rFonts w:ascii="Times New Roman" w:hAnsi="Times New Roman" w:cs="Times New Roman"/>
          <w:sz w:val="24"/>
          <w:szCs w:val="24"/>
        </w:rPr>
      </w:pPr>
    </w:p>
    <w:p w:rsidR="00ED1B86" w:rsidRPr="00B35E64" w:rsidRDefault="00ED1B86" w:rsidP="00B35E64">
      <w:pPr>
        <w:pStyle w:val="ListParagraph"/>
        <w:numPr>
          <w:ilvl w:val="0"/>
          <w:numId w:val="4"/>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 xml:space="preserve">Describe the number and nature of the requests received from the applicant or their associates. </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205910125"/>
        <w:placeholder>
          <w:docPart w:val="DefaultPlaceholder_-1854013440"/>
        </w:placeholder>
        <w:showingPlcHdr/>
      </w:sdtPr>
      <w:sdtEndPr/>
      <w:sdtContent>
        <w:p w:rsid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B35E64" w:rsidRPr="00B35E64" w:rsidRDefault="00B35E64" w:rsidP="00B35E64">
      <w:pPr>
        <w:pStyle w:val="ListParagraph"/>
        <w:spacing w:after="0" w:line="240" w:lineRule="auto"/>
        <w:ind w:left="1080"/>
        <w:rPr>
          <w:rFonts w:ascii="Times New Roman" w:hAnsi="Times New Roman" w:cs="Times New Roman"/>
          <w:sz w:val="24"/>
          <w:szCs w:val="24"/>
        </w:rPr>
      </w:pPr>
    </w:p>
    <w:p w:rsidR="00ED1B86" w:rsidRPr="00B35E64" w:rsidRDefault="00ED1B86" w:rsidP="00B35E64">
      <w:pPr>
        <w:pStyle w:val="ListParagraph"/>
        <w:numPr>
          <w:ilvl w:val="0"/>
          <w:numId w:val="4"/>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Explain why responding to the application within the regular extension period of up to an additional 30 days would interfere unreasonably with the operations of the public body. This would include time spent processing the current request as well as the other requests of the applicant or their associates, and activities completed so far and those remaining, and any relevant factors such as unusual volume of concurrent requests, unusual operational challenges such as natural disaster, or seasonal operations, etc.</w:t>
      </w:r>
    </w:p>
    <w:p w:rsidR="00B35E64" w:rsidRPr="00B35E64" w:rsidRDefault="00B35E64" w:rsidP="00B35E64">
      <w:pPr>
        <w:pStyle w:val="ListParagraph"/>
        <w:rPr>
          <w:rFonts w:ascii="Times New Roman" w:hAnsi="Times New Roman" w:cs="Times New Roman"/>
          <w:sz w:val="24"/>
          <w:szCs w:val="24"/>
        </w:rPr>
      </w:pPr>
    </w:p>
    <w:sdt>
      <w:sdtPr>
        <w:rPr>
          <w:rFonts w:ascii="Times New Roman" w:hAnsi="Times New Roman" w:cs="Times New Roman"/>
          <w:sz w:val="24"/>
          <w:szCs w:val="24"/>
        </w:rPr>
        <w:id w:val="-126856213"/>
        <w:placeholder>
          <w:docPart w:val="DefaultPlaceholder_-1854013440"/>
        </w:placeholder>
        <w:showingPlcHdr/>
      </w:sdtPr>
      <w:sdtEndPr/>
      <w:sdtContent>
        <w:p w:rsidR="00B35E64" w:rsidRP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D92053" w:rsidRPr="007F6FBE" w:rsidRDefault="00D92053" w:rsidP="00D92053">
      <w:pPr>
        <w:spacing w:after="0" w:line="240" w:lineRule="auto"/>
        <w:rPr>
          <w:rFonts w:ascii="Times New Roman" w:hAnsi="Times New Roman" w:cs="Times New Roman"/>
          <w:sz w:val="24"/>
          <w:szCs w:val="24"/>
        </w:rPr>
      </w:pPr>
    </w:p>
    <w:p w:rsidR="00D92053" w:rsidRPr="00B35E64" w:rsidRDefault="00D92053" w:rsidP="00B35E64">
      <w:pPr>
        <w:spacing w:after="0" w:line="240" w:lineRule="auto"/>
        <w:ind w:firstLine="284"/>
        <w:rPr>
          <w:rFonts w:ascii="Times New Roman" w:hAnsi="Times New Roman" w:cs="Times New Roman"/>
          <w:sz w:val="24"/>
          <w:szCs w:val="24"/>
          <w:u w:val="single"/>
        </w:rPr>
      </w:pPr>
      <w:r w:rsidRPr="00B35E64">
        <w:rPr>
          <w:rFonts w:ascii="Times New Roman" w:hAnsi="Times New Roman" w:cs="Times New Roman"/>
          <w:sz w:val="24"/>
          <w:szCs w:val="24"/>
          <w:u w:val="single"/>
        </w:rPr>
        <w:t>15(1)(c) Consultation with a third party</w:t>
      </w:r>
      <w:r w:rsidR="00ED1B86" w:rsidRPr="00B35E64">
        <w:rPr>
          <w:rFonts w:ascii="Times New Roman" w:hAnsi="Times New Roman" w:cs="Times New Roman"/>
          <w:sz w:val="24"/>
          <w:szCs w:val="24"/>
          <w:u w:val="single"/>
        </w:rPr>
        <w:t>, public body or legal counsel</w:t>
      </w:r>
    </w:p>
    <w:p w:rsidR="00B35E64" w:rsidRDefault="00B35E64" w:rsidP="00B35E64">
      <w:pPr>
        <w:spacing w:after="0" w:line="240" w:lineRule="auto"/>
        <w:ind w:firstLine="284"/>
        <w:rPr>
          <w:rFonts w:ascii="Times New Roman" w:hAnsi="Times New Roman" w:cs="Times New Roman"/>
          <w:sz w:val="24"/>
          <w:szCs w:val="24"/>
        </w:rPr>
      </w:pPr>
    </w:p>
    <w:p w:rsidR="00D92053" w:rsidRPr="007F6FBE" w:rsidRDefault="00D92053" w:rsidP="00B35E64">
      <w:pPr>
        <w:spacing w:after="0" w:line="240" w:lineRule="auto"/>
        <w:ind w:firstLine="284"/>
        <w:rPr>
          <w:rFonts w:ascii="Times New Roman" w:hAnsi="Times New Roman" w:cs="Times New Roman"/>
          <w:sz w:val="24"/>
          <w:szCs w:val="24"/>
        </w:rPr>
      </w:pPr>
      <w:r w:rsidRPr="007F6FBE">
        <w:rPr>
          <w:rFonts w:ascii="Times New Roman" w:hAnsi="Times New Roman" w:cs="Times New Roman"/>
          <w:sz w:val="24"/>
          <w:szCs w:val="24"/>
        </w:rPr>
        <w:t>If relying on 15(1)(c):</w:t>
      </w:r>
    </w:p>
    <w:p w:rsidR="00B35E64" w:rsidRDefault="00B35E64" w:rsidP="00D92053">
      <w:pPr>
        <w:spacing w:after="0" w:line="240" w:lineRule="auto"/>
        <w:rPr>
          <w:rFonts w:ascii="Times New Roman" w:hAnsi="Times New Roman" w:cs="Times New Roman"/>
          <w:sz w:val="24"/>
          <w:szCs w:val="24"/>
        </w:rPr>
      </w:pPr>
    </w:p>
    <w:p w:rsidR="00B35E64" w:rsidRDefault="00D92053" w:rsidP="00B35E64">
      <w:pPr>
        <w:pStyle w:val="ListParagraph"/>
        <w:numPr>
          <w:ilvl w:val="0"/>
          <w:numId w:val="5"/>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Describe who the third party is</w:t>
      </w:r>
      <w:r w:rsidR="00ED1B86" w:rsidRPr="00B35E64">
        <w:rPr>
          <w:rFonts w:ascii="Times New Roman" w:hAnsi="Times New Roman" w:cs="Times New Roman"/>
          <w:sz w:val="24"/>
          <w:szCs w:val="24"/>
        </w:rPr>
        <w:t>,</w:t>
      </w:r>
      <w:r w:rsidRPr="00B35E64">
        <w:rPr>
          <w:rFonts w:ascii="Times New Roman" w:hAnsi="Times New Roman" w:cs="Times New Roman"/>
          <w:sz w:val="24"/>
          <w:szCs w:val="24"/>
        </w:rPr>
        <w:t xml:space="preserve"> identify the public body</w:t>
      </w:r>
      <w:r w:rsidR="00ED1B86" w:rsidRPr="00B35E64">
        <w:rPr>
          <w:rFonts w:ascii="Times New Roman" w:hAnsi="Times New Roman" w:cs="Times New Roman"/>
          <w:sz w:val="24"/>
          <w:szCs w:val="24"/>
        </w:rPr>
        <w:t xml:space="preserve"> or indicate that legal counsel is being sought</w:t>
      </w:r>
    </w:p>
    <w:p w:rsidR="00B35E64" w:rsidRDefault="00B35E64" w:rsidP="00B35E64">
      <w:pPr>
        <w:pStyle w:val="ListParagraph"/>
        <w:spacing w:after="0" w:line="240" w:lineRule="auto"/>
        <w:ind w:left="644"/>
        <w:rPr>
          <w:rFonts w:ascii="Times New Roman" w:hAnsi="Times New Roman" w:cs="Times New Roman"/>
          <w:sz w:val="24"/>
          <w:szCs w:val="24"/>
        </w:rPr>
      </w:pPr>
    </w:p>
    <w:sdt>
      <w:sdtPr>
        <w:rPr>
          <w:rFonts w:ascii="Times New Roman" w:hAnsi="Times New Roman" w:cs="Times New Roman"/>
          <w:sz w:val="24"/>
          <w:szCs w:val="24"/>
        </w:rPr>
        <w:id w:val="275528796"/>
        <w:placeholder>
          <w:docPart w:val="DefaultPlaceholder_-1854013440"/>
        </w:placeholder>
        <w:showingPlcHdr/>
      </w:sdtPr>
      <w:sdtEndPr/>
      <w:sdtContent>
        <w:p w:rsidR="00B35E64" w:rsidRDefault="00B35E64" w:rsidP="00B35E64">
          <w:pPr>
            <w:pStyle w:val="ListParagraph"/>
            <w:spacing w:after="0" w:line="240" w:lineRule="auto"/>
            <w:ind w:left="644"/>
            <w:rPr>
              <w:rFonts w:ascii="Times New Roman" w:hAnsi="Times New Roman" w:cs="Times New Roman"/>
              <w:sz w:val="24"/>
              <w:szCs w:val="24"/>
            </w:rPr>
          </w:pPr>
          <w:r w:rsidRPr="00002092">
            <w:rPr>
              <w:rStyle w:val="PlaceholderText"/>
            </w:rPr>
            <w:t>Click or tap here to enter text.</w:t>
          </w:r>
        </w:p>
      </w:sdtContent>
    </w:sdt>
    <w:p w:rsidR="00B35E64" w:rsidRPr="00B35E64" w:rsidRDefault="00B35E64" w:rsidP="00B35E64">
      <w:pPr>
        <w:pStyle w:val="ListParagraph"/>
        <w:spacing w:after="0" w:line="240" w:lineRule="auto"/>
        <w:ind w:left="644"/>
        <w:rPr>
          <w:rFonts w:ascii="Times New Roman" w:hAnsi="Times New Roman" w:cs="Times New Roman"/>
          <w:sz w:val="24"/>
          <w:szCs w:val="24"/>
        </w:rPr>
      </w:pPr>
    </w:p>
    <w:p w:rsidR="00B35E64" w:rsidRDefault="00D92053" w:rsidP="00D92053">
      <w:pPr>
        <w:pStyle w:val="ListParagraph"/>
        <w:numPr>
          <w:ilvl w:val="0"/>
          <w:numId w:val="5"/>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Explain why the consultation is necessary before deciding whether or not to grant access to a record</w:t>
      </w:r>
      <w:r w:rsidR="00B35E64">
        <w:rPr>
          <w:rFonts w:ascii="Times New Roman" w:hAnsi="Times New Roman" w:cs="Times New Roman"/>
          <w:sz w:val="24"/>
          <w:szCs w:val="24"/>
        </w:rPr>
        <w:t>.</w:t>
      </w:r>
    </w:p>
    <w:p w:rsidR="00B35E64" w:rsidRPr="00B35E64" w:rsidRDefault="00B35E64" w:rsidP="00B35E64">
      <w:pPr>
        <w:pStyle w:val="ListParagraph"/>
        <w:rPr>
          <w:rFonts w:ascii="Times New Roman" w:hAnsi="Times New Roman" w:cs="Times New Roman"/>
          <w:sz w:val="24"/>
          <w:szCs w:val="24"/>
        </w:rPr>
      </w:pPr>
    </w:p>
    <w:sdt>
      <w:sdtPr>
        <w:rPr>
          <w:rFonts w:ascii="Times New Roman" w:hAnsi="Times New Roman" w:cs="Times New Roman"/>
          <w:sz w:val="24"/>
          <w:szCs w:val="24"/>
        </w:rPr>
        <w:id w:val="-596021464"/>
        <w:placeholder>
          <w:docPart w:val="DefaultPlaceholder_-1854013440"/>
        </w:placeholder>
        <w:showingPlcHdr/>
      </w:sdtPr>
      <w:sdtEndPr/>
      <w:sdtContent>
        <w:p w:rsidR="00B35E64" w:rsidRDefault="00B35E64" w:rsidP="00B35E64">
          <w:pPr>
            <w:pStyle w:val="ListParagraph"/>
            <w:spacing w:after="0" w:line="240" w:lineRule="auto"/>
            <w:ind w:left="644"/>
            <w:rPr>
              <w:rFonts w:ascii="Times New Roman" w:hAnsi="Times New Roman" w:cs="Times New Roman"/>
              <w:sz w:val="24"/>
              <w:szCs w:val="24"/>
            </w:rPr>
          </w:pPr>
          <w:r w:rsidRPr="00002092">
            <w:rPr>
              <w:rStyle w:val="PlaceholderText"/>
            </w:rPr>
            <w:t>Click or tap here to enter text.</w:t>
          </w:r>
        </w:p>
      </w:sdtContent>
    </w:sdt>
    <w:p w:rsidR="00B35E64" w:rsidRDefault="00B35E64" w:rsidP="00B35E64">
      <w:pPr>
        <w:pStyle w:val="ListParagraph"/>
        <w:spacing w:after="0" w:line="240" w:lineRule="auto"/>
        <w:ind w:left="644"/>
        <w:rPr>
          <w:rFonts w:ascii="Times New Roman" w:hAnsi="Times New Roman" w:cs="Times New Roman"/>
          <w:sz w:val="24"/>
          <w:szCs w:val="24"/>
        </w:rPr>
      </w:pPr>
    </w:p>
    <w:p w:rsidR="00D92053" w:rsidRDefault="00D92053" w:rsidP="00D92053">
      <w:pPr>
        <w:pStyle w:val="ListParagraph"/>
        <w:numPr>
          <w:ilvl w:val="0"/>
          <w:numId w:val="5"/>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Explain why these consultations cannot be completed within the regular extension period of up to an</w:t>
      </w:r>
      <w:r w:rsidR="00B35E64">
        <w:rPr>
          <w:rFonts w:ascii="Times New Roman" w:hAnsi="Times New Roman" w:cs="Times New Roman"/>
          <w:sz w:val="24"/>
          <w:szCs w:val="24"/>
        </w:rPr>
        <w:t xml:space="preserve"> </w:t>
      </w:r>
      <w:r w:rsidRPr="00B35E64">
        <w:rPr>
          <w:rFonts w:ascii="Times New Roman" w:hAnsi="Times New Roman" w:cs="Times New Roman"/>
          <w:sz w:val="24"/>
          <w:szCs w:val="24"/>
        </w:rPr>
        <w:t>additional 30 days (</w:t>
      </w:r>
      <w:r w:rsidR="00ED1B86" w:rsidRPr="00B35E64">
        <w:rPr>
          <w:rFonts w:ascii="Times New Roman" w:hAnsi="Times New Roman" w:cs="Times New Roman"/>
          <w:sz w:val="24"/>
          <w:szCs w:val="24"/>
        </w:rPr>
        <w:t xml:space="preserve">75 </w:t>
      </w:r>
      <w:r w:rsidRPr="00B35E64">
        <w:rPr>
          <w:rFonts w:ascii="Times New Roman" w:hAnsi="Times New Roman" w:cs="Times New Roman"/>
          <w:sz w:val="24"/>
          <w:szCs w:val="24"/>
        </w:rPr>
        <w:t>days from receipt of the request).</w:t>
      </w:r>
    </w:p>
    <w:p w:rsidR="00B35E64" w:rsidRDefault="00B35E64" w:rsidP="00B35E64">
      <w:pPr>
        <w:pStyle w:val="ListParagraph"/>
        <w:spacing w:after="0" w:line="240" w:lineRule="auto"/>
        <w:ind w:left="644"/>
        <w:rPr>
          <w:rFonts w:ascii="Times New Roman" w:hAnsi="Times New Roman" w:cs="Times New Roman"/>
          <w:sz w:val="24"/>
          <w:szCs w:val="24"/>
        </w:rPr>
      </w:pPr>
    </w:p>
    <w:sdt>
      <w:sdtPr>
        <w:rPr>
          <w:rFonts w:ascii="Times New Roman" w:hAnsi="Times New Roman" w:cs="Times New Roman"/>
          <w:sz w:val="24"/>
          <w:szCs w:val="24"/>
        </w:rPr>
        <w:id w:val="-1734307658"/>
        <w:placeholder>
          <w:docPart w:val="DefaultPlaceholder_-1854013440"/>
        </w:placeholder>
        <w:showingPlcHdr/>
      </w:sdtPr>
      <w:sdtEndPr/>
      <w:sdtContent>
        <w:p w:rsidR="00B35E64" w:rsidRPr="00B35E64" w:rsidRDefault="00B35E64" w:rsidP="00B35E64">
          <w:pPr>
            <w:pStyle w:val="ListParagraph"/>
            <w:spacing w:after="0" w:line="240" w:lineRule="auto"/>
            <w:ind w:left="644"/>
            <w:rPr>
              <w:rFonts w:ascii="Times New Roman" w:hAnsi="Times New Roman" w:cs="Times New Roman"/>
              <w:sz w:val="24"/>
              <w:szCs w:val="24"/>
            </w:rPr>
          </w:pPr>
          <w:r w:rsidRPr="00002092">
            <w:rPr>
              <w:rStyle w:val="PlaceholderText"/>
            </w:rPr>
            <w:t>Click or tap here to enter text.</w:t>
          </w:r>
        </w:p>
      </w:sdtContent>
    </w:sdt>
    <w:p w:rsidR="00ED1B86" w:rsidRPr="00B35E64" w:rsidRDefault="00EB35D8" w:rsidP="00B35E64">
      <w:pPr>
        <w:spacing w:after="0" w:line="240" w:lineRule="auto"/>
        <w:ind w:firstLine="284"/>
        <w:rPr>
          <w:rFonts w:ascii="Times New Roman" w:hAnsi="Times New Roman" w:cs="Times New Roman"/>
          <w:sz w:val="24"/>
          <w:szCs w:val="24"/>
          <w:u w:val="single"/>
        </w:rPr>
      </w:pPr>
      <w:r w:rsidRPr="00B35E64">
        <w:rPr>
          <w:rFonts w:ascii="Times New Roman" w:hAnsi="Times New Roman" w:cs="Times New Roman"/>
          <w:sz w:val="24"/>
          <w:szCs w:val="24"/>
          <w:u w:val="single"/>
        </w:rPr>
        <w:lastRenderedPageBreak/>
        <w:t>1</w:t>
      </w:r>
      <w:r w:rsidR="00ED1B86" w:rsidRPr="00B35E64">
        <w:rPr>
          <w:rFonts w:ascii="Times New Roman" w:hAnsi="Times New Roman" w:cs="Times New Roman"/>
          <w:sz w:val="24"/>
          <w:szCs w:val="24"/>
          <w:u w:val="single"/>
        </w:rPr>
        <w:t>5(1)(e) The applicant consents to the extension</w:t>
      </w:r>
    </w:p>
    <w:p w:rsidR="00B35E64" w:rsidRDefault="00B35E64" w:rsidP="00B35E64">
      <w:pPr>
        <w:spacing w:after="0" w:line="240" w:lineRule="auto"/>
        <w:ind w:firstLine="284"/>
        <w:rPr>
          <w:rFonts w:ascii="Times New Roman" w:hAnsi="Times New Roman" w:cs="Times New Roman"/>
          <w:sz w:val="24"/>
          <w:szCs w:val="24"/>
        </w:rPr>
      </w:pPr>
    </w:p>
    <w:p w:rsidR="00EB35D8" w:rsidRPr="007F6FBE" w:rsidRDefault="00EB35D8" w:rsidP="00B35E64">
      <w:pPr>
        <w:spacing w:after="0" w:line="240" w:lineRule="auto"/>
        <w:ind w:firstLine="284"/>
        <w:rPr>
          <w:rFonts w:ascii="Times New Roman" w:hAnsi="Times New Roman" w:cs="Times New Roman"/>
          <w:sz w:val="24"/>
          <w:szCs w:val="24"/>
        </w:rPr>
      </w:pPr>
      <w:r w:rsidRPr="007F6FBE">
        <w:rPr>
          <w:rFonts w:ascii="Times New Roman" w:hAnsi="Times New Roman" w:cs="Times New Roman"/>
          <w:sz w:val="24"/>
          <w:szCs w:val="24"/>
        </w:rPr>
        <w:t xml:space="preserve">If relying on 15(1)(e): </w:t>
      </w:r>
    </w:p>
    <w:p w:rsidR="00B35E64" w:rsidRDefault="00B35E64" w:rsidP="00EB35D8">
      <w:pPr>
        <w:spacing w:after="0" w:line="240" w:lineRule="auto"/>
        <w:rPr>
          <w:rFonts w:ascii="Times New Roman" w:hAnsi="Times New Roman" w:cs="Times New Roman"/>
          <w:sz w:val="24"/>
          <w:szCs w:val="24"/>
        </w:rPr>
      </w:pPr>
    </w:p>
    <w:p w:rsidR="00B35E64" w:rsidRPr="00B35E64" w:rsidRDefault="00EB35D8" w:rsidP="00B35E64">
      <w:pPr>
        <w:pStyle w:val="ListParagraph"/>
        <w:numPr>
          <w:ilvl w:val="0"/>
          <w:numId w:val="6"/>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 xml:space="preserve">Provide </w:t>
      </w:r>
      <w:r w:rsidR="00CC1A91" w:rsidRPr="00B35E64">
        <w:rPr>
          <w:rFonts w:ascii="Times New Roman" w:hAnsi="Times New Roman" w:cs="Times New Roman"/>
          <w:sz w:val="24"/>
          <w:szCs w:val="24"/>
        </w:rPr>
        <w:t xml:space="preserve">written documentation demonstrating how consent was obtained (for example, </w:t>
      </w:r>
      <w:r w:rsidRPr="00B35E64">
        <w:rPr>
          <w:rFonts w:ascii="Times New Roman" w:hAnsi="Times New Roman" w:cs="Times New Roman"/>
          <w:sz w:val="24"/>
          <w:szCs w:val="24"/>
        </w:rPr>
        <w:t xml:space="preserve">a copy of your request to the </w:t>
      </w:r>
      <w:r w:rsidR="00CC1A91" w:rsidRPr="00B35E64">
        <w:rPr>
          <w:rFonts w:ascii="Times New Roman" w:hAnsi="Times New Roman" w:cs="Times New Roman"/>
          <w:sz w:val="24"/>
          <w:szCs w:val="24"/>
        </w:rPr>
        <w:t>applicant</w:t>
      </w:r>
      <w:r w:rsidRPr="00B35E64">
        <w:rPr>
          <w:rFonts w:ascii="Times New Roman" w:hAnsi="Times New Roman" w:cs="Times New Roman"/>
          <w:sz w:val="24"/>
          <w:szCs w:val="24"/>
        </w:rPr>
        <w:t xml:space="preserve"> for their consent as well as a copy of their consent</w:t>
      </w:r>
      <w:r w:rsidR="00CC1A91" w:rsidRPr="00B35E64">
        <w:rPr>
          <w:rFonts w:ascii="Times New Roman" w:hAnsi="Times New Roman" w:cs="Times New Roman"/>
          <w:sz w:val="24"/>
          <w:szCs w:val="24"/>
        </w:rPr>
        <w:t>)</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453331967"/>
        <w:placeholder>
          <w:docPart w:val="DefaultPlaceholder_-1854013440"/>
        </w:placeholder>
        <w:showingPlcHdr/>
      </w:sdtPr>
      <w:sdtEndPr/>
      <w:sdtContent>
        <w:p w:rsid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B35E64" w:rsidRDefault="00B35E64" w:rsidP="00B35E64">
      <w:pPr>
        <w:pStyle w:val="ListParagraph"/>
        <w:spacing w:after="0" w:line="240" w:lineRule="auto"/>
        <w:ind w:left="1080"/>
        <w:rPr>
          <w:rFonts w:ascii="Times New Roman" w:hAnsi="Times New Roman" w:cs="Times New Roman"/>
          <w:sz w:val="24"/>
          <w:szCs w:val="24"/>
        </w:rPr>
      </w:pPr>
    </w:p>
    <w:p w:rsidR="00EB35D8" w:rsidRDefault="00EB35D8" w:rsidP="00B35E64">
      <w:pPr>
        <w:pStyle w:val="ListParagraph"/>
        <w:numPr>
          <w:ilvl w:val="0"/>
          <w:numId w:val="6"/>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Explain why the extension was needed and why the applicant’s consent was sought</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363214845"/>
        <w:placeholder>
          <w:docPart w:val="DefaultPlaceholder_-1854013440"/>
        </w:placeholder>
        <w:showingPlcHdr/>
      </w:sdtPr>
      <w:sdtEndPr/>
      <w:sdtContent>
        <w:p w:rsidR="00B35E64" w:rsidRP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EB35D8" w:rsidRPr="007F6FBE" w:rsidRDefault="00EB35D8" w:rsidP="00EB35D8">
      <w:pPr>
        <w:spacing w:after="0" w:line="240" w:lineRule="auto"/>
        <w:rPr>
          <w:rFonts w:ascii="Times New Roman" w:hAnsi="Times New Roman" w:cs="Times New Roman"/>
          <w:sz w:val="24"/>
          <w:szCs w:val="24"/>
        </w:rPr>
      </w:pPr>
    </w:p>
    <w:p w:rsidR="00ED1B86" w:rsidRPr="00B35E64" w:rsidRDefault="00ED1B86" w:rsidP="00B35E64">
      <w:pPr>
        <w:spacing w:after="0" w:line="240" w:lineRule="auto"/>
        <w:ind w:firstLine="284"/>
        <w:rPr>
          <w:rFonts w:ascii="Times New Roman" w:hAnsi="Times New Roman" w:cs="Times New Roman"/>
          <w:sz w:val="24"/>
          <w:szCs w:val="24"/>
          <w:u w:val="single"/>
        </w:rPr>
      </w:pPr>
      <w:r w:rsidRPr="00B35E64">
        <w:rPr>
          <w:rFonts w:ascii="Times New Roman" w:hAnsi="Times New Roman" w:cs="Times New Roman"/>
          <w:sz w:val="24"/>
          <w:szCs w:val="24"/>
          <w:u w:val="single"/>
        </w:rPr>
        <w:t>15(1)(f) Exceptional circumstances warrant the extension</w:t>
      </w:r>
    </w:p>
    <w:p w:rsidR="00B35E64" w:rsidRDefault="00B35E64" w:rsidP="00B35E64">
      <w:pPr>
        <w:spacing w:after="0" w:line="240" w:lineRule="auto"/>
        <w:ind w:firstLine="284"/>
        <w:rPr>
          <w:rFonts w:ascii="Times New Roman" w:hAnsi="Times New Roman" w:cs="Times New Roman"/>
          <w:sz w:val="24"/>
          <w:szCs w:val="24"/>
        </w:rPr>
      </w:pPr>
    </w:p>
    <w:p w:rsidR="00EB35D8" w:rsidRPr="007F6FBE" w:rsidRDefault="00EB35D8" w:rsidP="00B35E64">
      <w:pPr>
        <w:spacing w:after="0" w:line="240" w:lineRule="auto"/>
        <w:ind w:firstLine="284"/>
        <w:rPr>
          <w:rFonts w:ascii="Times New Roman" w:hAnsi="Times New Roman" w:cs="Times New Roman"/>
          <w:sz w:val="24"/>
          <w:szCs w:val="24"/>
        </w:rPr>
      </w:pPr>
      <w:r w:rsidRPr="007F6FBE">
        <w:rPr>
          <w:rFonts w:ascii="Times New Roman" w:hAnsi="Times New Roman" w:cs="Times New Roman"/>
          <w:sz w:val="24"/>
          <w:szCs w:val="24"/>
        </w:rPr>
        <w:t xml:space="preserve">If relying on 15(1)(f): </w:t>
      </w:r>
    </w:p>
    <w:p w:rsidR="00B35E64" w:rsidRDefault="00B35E64" w:rsidP="00EB35D8">
      <w:pPr>
        <w:spacing w:after="0" w:line="240" w:lineRule="auto"/>
        <w:rPr>
          <w:rFonts w:ascii="Times New Roman" w:hAnsi="Times New Roman" w:cs="Times New Roman"/>
          <w:sz w:val="24"/>
          <w:szCs w:val="24"/>
        </w:rPr>
      </w:pPr>
    </w:p>
    <w:p w:rsidR="00B35E64" w:rsidRDefault="00EB35D8" w:rsidP="00B35E64">
      <w:pPr>
        <w:pStyle w:val="ListParagraph"/>
        <w:numPr>
          <w:ilvl w:val="0"/>
          <w:numId w:val="7"/>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Describe the exceptional circumstances that warrant an extension, with as much detail as possible</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881626235"/>
        <w:placeholder>
          <w:docPart w:val="DefaultPlaceholder_-1854013440"/>
        </w:placeholder>
        <w:showingPlcHdr/>
      </w:sdtPr>
      <w:sdtEndPr/>
      <w:sdtContent>
        <w:p w:rsid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B35E64" w:rsidRPr="00B35E64" w:rsidRDefault="00B35E64" w:rsidP="00B35E64">
      <w:pPr>
        <w:pStyle w:val="ListParagraph"/>
        <w:spacing w:after="0" w:line="240" w:lineRule="auto"/>
        <w:ind w:left="1080"/>
        <w:rPr>
          <w:rFonts w:ascii="Times New Roman" w:hAnsi="Times New Roman" w:cs="Times New Roman"/>
          <w:sz w:val="24"/>
          <w:szCs w:val="24"/>
        </w:rPr>
      </w:pPr>
    </w:p>
    <w:p w:rsidR="00B35E64" w:rsidRDefault="00EB35D8" w:rsidP="00B35E64">
      <w:pPr>
        <w:pStyle w:val="ListParagraph"/>
        <w:numPr>
          <w:ilvl w:val="0"/>
          <w:numId w:val="7"/>
        </w:numPr>
        <w:spacing w:after="0" w:line="240" w:lineRule="auto"/>
        <w:rPr>
          <w:rFonts w:ascii="Times New Roman" w:hAnsi="Times New Roman" w:cs="Times New Roman"/>
          <w:sz w:val="24"/>
          <w:szCs w:val="24"/>
        </w:rPr>
      </w:pPr>
      <w:r w:rsidRPr="00B35E64">
        <w:rPr>
          <w:rFonts w:ascii="Times New Roman" w:hAnsi="Times New Roman" w:cs="Times New Roman"/>
          <w:sz w:val="24"/>
          <w:szCs w:val="24"/>
        </w:rPr>
        <w:t>Explain how the exceptional circumstances interfered with the processing of the application, what steps have been completed and what steps need to be completed and when you anticipate the exceptional circumstances to end or the applica</w:t>
      </w:r>
      <w:r w:rsidR="00B04BED" w:rsidRPr="00B35E64">
        <w:rPr>
          <w:rFonts w:ascii="Times New Roman" w:hAnsi="Times New Roman" w:cs="Times New Roman"/>
          <w:sz w:val="24"/>
          <w:szCs w:val="24"/>
        </w:rPr>
        <w:t>tion</w:t>
      </w:r>
      <w:r w:rsidRPr="00B35E64">
        <w:rPr>
          <w:rFonts w:ascii="Times New Roman" w:hAnsi="Times New Roman" w:cs="Times New Roman"/>
          <w:sz w:val="24"/>
          <w:szCs w:val="24"/>
        </w:rPr>
        <w:t xml:space="preserve"> to be processed. </w:t>
      </w:r>
    </w:p>
    <w:p w:rsidR="00B35E64" w:rsidRDefault="00B35E64" w:rsidP="00B35E64">
      <w:pPr>
        <w:pStyle w:val="ListParagraph"/>
        <w:spacing w:after="0" w:line="240" w:lineRule="auto"/>
        <w:ind w:left="1080"/>
        <w:rPr>
          <w:rFonts w:ascii="Times New Roman" w:hAnsi="Times New Roman" w:cs="Times New Roman"/>
          <w:sz w:val="24"/>
          <w:szCs w:val="24"/>
        </w:rPr>
      </w:pPr>
    </w:p>
    <w:sdt>
      <w:sdtPr>
        <w:rPr>
          <w:rFonts w:ascii="Times New Roman" w:hAnsi="Times New Roman" w:cs="Times New Roman"/>
          <w:sz w:val="24"/>
          <w:szCs w:val="24"/>
        </w:rPr>
        <w:id w:val="-58331954"/>
        <w:placeholder>
          <w:docPart w:val="DefaultPlaceholder_-1854013440"/>
        </w:placeholder>
        <w:showingPlcHdr/>
      </w:sdtPr>
      <w:sdtEndPr/>
      <w:sdtContent>
        <w:p w:rsidR="00B35E64" w:rsidRPr="00B35E64" w:rsidRDefault="00B35E64" w:rsidP="00B35E64">
          <w:pPr>
            <w:pStyle w:val="ListParagraph"/>
            <w:spacing w:after="0" w:line="240" w:lineRule="auto"/>
            <w:ind w:left="1080"/>
            <w:rPr>
              <w:rFonts w:ascii="Times New Roman" w:hAnsi="Times New Roman" w:cs="Times New Roman"/>
              <w:sz w:val="24"/>
              <w:szCs w:val="24"/>
            </w:rPr>
          </w:pPr>
          <w:r w:rsidRPr="00002092">
            <w:rPr>
              <w:rStyle w:val="PlaceholderText"/>
            </w:rPr>
            <w:t>Click or tap here to enter text.</w:t>
          </w:r>
        </w:p>
      </w:sdtContent>
    </w:sdt>
    <w:p w:rsidR="00ED1B86" w:rsidRPr="007F6FBE" w:rsidRDefault="00ED1B86" w:rsidP="00D92053">
      <w:pPr>
        <w:spacing w:after="0" w:line="240" w:lineRule="auto"/>
        <w:rPr>
          <w:rFonts w:ascii="Times New Roman" w:hAnsi="Times New Roman" w:cs="Times New Roman"/>
          <w:sz w:val="24"/>
          <w:szCs w:val="24"/>
        </w:rPr>
      </w:pPr>
    </w:p>
    <w:p w:rsidR="00D92053" w:rsidRPr="00B35E64" w:rsidRDefault="00D92053" w:rsidP="00D92053">
      <w:pPr>
        <w:spacing w:after="0" w:line="240" w:lineRule="auto"/>
        <w:rPr>
          <w:rFonts w:ascii="Times New Roman" w:hAnsi="Times New Roman" w:cs="Times New Roman"/>
          <w:b/>
          <w:sz w:val="24"/>
          <w:szCs w:val="24"/>
        </w:rPr>
      </w:pPr>
      <w:r w:rsidRPr="00B35E64">
        <w:rPr>
          <w:rFonts w:ascii="Times New Roman" w:hAnsi="Times New Roman" w:cs="Times New Roman"/>
          <w:b/>
          <w:sz w:val="24"/>
          <w:szCs w:val="24"/>
        </w:rPr>
        <w:t>AMOUNT OF ADDITIONAL TIME REQUESTED IN THE LONGER EXTENSION</w:t>
      </w:r>
    </w:p>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What is your current time limit (due date), taking into consideration any factors that may have altered your due date?</w:t>
      </w:r>
    </w:p>
    <w:p w:rsidR="00B35E64" w:rsidRDefault="00B35E64" w:rsidP="00B35E64">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55625494"/>
        <w:placeholder>
          <w:docPart w:val="DefaultPlaceholder_-1854013437"/>
        </w:placeholder>
        <w:showingPlcHdr/>
        <w:date>
          <w:dateFormat w:val="yyyy-MM-dd"/>
          <w:lid w:val="en-CA"/>
          <w:storeMappedDataAs w:val="dateTime"/>
          <w:calendar w:val="gregorian"/>
        </w:date>
      </w:sdtPr>
      <w:sdtEndPr/>
      <w:sdtContent>
        <w:p w:rsidR="00B35E64" w:rsidRPr="007F6FBE" w:rsidRDefault="00B35E64" w:rsidP="00B35E64">
          <w:pPr>
            <w:pStyle w:val="ListParagraph"/>
            <w:spacing w:after="0" w:line="240" w:lineRule="auto"/>
            <w:ind w:left="360"/>
            <w:rPr>
              <w:rFonts w:ascii="Times New Roman" w:hAnsi="Times New Roman" w:cs="Times New Roman"/>
              <w:sz w:val="24"/>
              <w:szCs w:val="24"/>
            </w:rPr>
          </w:pPr>
          <w:r w:rsidRPr="00002092">
            <w:rPr>
              <w:rStyle w:val="PlaceholderText"/>
            </w:rPr>
            <w:t>Click or tap to enter a date.</w:t>
          </w:r>
        </w:p>
      </w:sdtContent>
    </w:sdt>
    <w:p w:rsidR="00D92053" w:rsidRPr="007F6FBE" w:rsidRDefault="00D92053" w:rsidP="00D92053">
      <w:pPr>
        <w:spacing w:after="0" w:line="240" w:lineRule="auto"/>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Number of calendar days beyond the current due date requested:</w:t>
      </w:r>
    </w:p>
    <w:p w:rsidR="00B35E64" w:rsidRDefault="00B35E64" w:rsidP="00B35E64">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1271857333"/>
        <w:placeholder>
          <w:docPart w:val="DefaultPlaceholder_-1854013440"/>
        </w:placeholder>
        <w:showingPlcHdr/>
      </w:sdtPr>
      <w:sdtEndPr/>
      <w:sdtContent>
        <w:p w:rsidR="00B35E64" w:rsidRPr="007F6FBE" w:rsidRDefault="00B35E64" w:rsidP="00B35E64">
          <w:pPr>
            <w:pStyle w:val="ListParagraph"/>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p w:rsidR="00D92053" w:rsidRPr="007F6FBE" w:rsidRDefault="00D92053" w:rsidP="00D92053">
      <w:pPr>
        <w:pStyle w:val="ListParagraph"/>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Proposed new due date:</w:t>
      </w:r>
    </w:p>
    <w:p w:rsidR="00B35E64" w:rsidRDefault="00B35E64" w:rsidP="00B35E64">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030956506"/>
        <w:placeholder>
          <w:docPart w:val="DefaultPlaceholder_-1854013437"/>
        </w:placeholder>
        <w:showingPlcHdr/>
        <w:date>
          <w:dateFormat w:val="yyyy-MM-dd"/>
          <w:lid w:val="en-CA"/>
          <w:storeMappedDataAs w:val="dateTime"/>
          <w:calendar w:val="gregorian"/>
        </w:date>
      </w:sdtPr>
      <w:sdtEndPr/>
      <w:sdtContent>
        <w:p w:rsidR="00B35E64" w:rsidRPr="00B35E64" w:rsidRDefault="00B35E64" w:rsidP="00B35E64">
          <w:pPr>
            <w:spacing w:after="0" w:line="240" w:lineRule="auto"/>
            <w:ind w:left="360"/>
            <w:rPr>
              <w:rFonts w:ascii="Times New Roman" w:hAnsi="Times New Roman" w:cs="Times New Roman"/>
              <w:sz w:val="24"/>
              <w:szCs w:val="24"/>
            </w:rPr>
          </w:pPr>
          <w:r w:rsidRPr="00002092">
            <w:rPr>
              <w:rStyle w:val="PlaceholderText"/>
            </w:rPr>
            <w:t>Click or tap to enter a date.</w:t>
          </w:r>
        </w:p>
      </w:sdtContent>
    </w:sdt>
    <w:p w:rsidR="00D92053" w:rsidRPr="007F6FBE" w:rsidRDefault="00D92053" w:rsidP="00D92053">
      <w:pPr>
        <w:pStyle w:val="ListParagraph"/>
        <w:rPr>
          <w:rFonts w:ascii="Times New Roman" w:hAnsi="Times New Roman" w:cs="Times New Roman"/>
          <w:sz w:val="24"/>
          <w:szCs w:val="24"/>
        </w:rPr>
      </w:pP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lastRenderedPageBreak/>
        <w:t>Explain how it was determined that this amount of time is required to complete the processing of the access application and respond to the applicant:</w:t>
      </w:r>
    </w:p>
    <w:p w:rsidR="00B35E64" w:rsidRDefault="00B35E64" w:rsidP="00B35E64">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1429534333"/>
        <w:placeholder>
          <w:docPart w:val="DefaultPlaceholder_-1854013440"/>
        </w:placeholder>
        <w:showingPlcHdr/>
      </w:sdtPr>
      <w:sdtEndPr/>
      <w:sdtContent>
        <w:p w:rsidR="00B35E64" w:rsidRPr="007F6FBE" w:rsidRDefault="00B35E64" w:rsidP="00B35E64">
          <w:pPr>
            <w:pStyle w:val="ListParagraph"/>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p w:rsidR="00BF7EE4" w:rsidRPr="007F6FBE" w:rsidRDefault="00BF7EE4" w:rsidP="00D92053">
      <w:pPr>
        <w:spacing w:after="0" w:line="240" w:lineRule="auto"/>
        <w:rPr>
          <w:rFonts w:ascii="Times New Roman" w:hAnsi="Times New Roman" w:cs="Times New Roman"/>
          <w:sz w:val="24"/>
          <w:szCs w:val="24"/>
        </w:rPr>
      </w:pPr>
    </w:p>
    <w:p w:rsidR="00D92053" w:rsidRPr="00B35E64" w:rsidRDefault="00D92053" w:rsidP="00D92053">
      <w:pPr>
        <w:spacing w:after="0" w:line="240" w:lineRule="auto"/>
        <w:rPr>
          <w:rFonts w:ascii="Times New Roman" w:hAnsi="Times New Roman" w:cs="Times New Roman"/>
          <w:b/>
          <w:sz w:val="24"/>
          <w:szCs w:val="24"/>
        </w:rPr>
      </w:pPr>
      <w:r w:rsidRPr="00B35E64">
        <w:rPr>
          <w:rFonts w:ascii="Times New Roman" w:hAnsi="Times New Roman" w:cs="Times New Roman"/>
          <w:b/>
          <w:sz w:val="24"/>
          <w:szCs w:val="24"/>
        </w:rPr>
        <w:t>OTHER INFORMATION</w:t>
      </w:r>
    </w:p>
    <w:p w:rsidR="00BF7EE4" w:rsidRPr="007F6FBE" w:rsidRDefault="00BF7EE4" w:rsidP="00D92053">
      <w:pPr>
        <w:spacing w:after="0" w:line="240" w:lineRule="auto"/>
        <w:rPr>
          <w:rFonts w:ascii="Times New Roman" w:hAnsi="Times New Roman" w:cs="Times New Roman"/>
          <w:sz w:val="24"/>
          <w:szCs w:val="24"/>
        </w:rPr>
      </w:pPr>
    </w:p>
    <w:p w:rsidR="00EB35D8" w:rsidRDefault="007F4DE5"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If not otherwise addressed earlier in this form, p</w:t>
      </w:r>
      <w:r w:rsidR="00EB35D8" w:rsidRPr="007F6FBE">
        <w:rPr>
          <w:rFonts w:ascii="Times New Roman" w:hAnsi="Times New Roman" w:cs="Times New Roman"/>
          <w:sz w:val="24"/>
          <w:szCs w:val="24"/>
        </w:rPr>
        <w:t xml:space="preserve">lease describe what steps have </w:t>
      </w:r>
      <w:r w:rsidRPr="007F6FBE">
        <w:rPr>
          <w:rFonts w:ascii="Times New Roman" w:hAnsi="Times New Roman" w:cs="Times New Roman"/>
          <w:sz w:val="24"/>
          <w:szCs w:val="24"/>
        </w:rPr>
        <w:t xml:space="preserve">already </w:t>
      </w:r>
      <w:r w:rsidR="00EB35D8" w:rsidRPr="007F6FBE">
        <w:rPr>
          <w:rFonts w:ascii="Times New Roman" w:hAnsi="Times New Roman" w:cs="Times New Roman"/>
          <w:sz w:val="24"/>
          <w:szCs w:val="24"/>
        </w:rPr>
        <w:t>been taken when processing the request (searches done, preparation, consultations etc), including the dates/time frames when each step was completed and what steps remain and what is the time frame for completing each of those steps.</w:t>
      </w:r>
    </w:p>
    <w:p w:rsidR="00B35E64" w:rsidRDefault="00B35E64" w:rsidP="00B35E64">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1708789817"/>
        <w:placeholder>
          <w:docPart w:val="DefaultPlaceholder_-1854013440"/>
        </w:placeholder>
        <w:showingPlcHdr/>
      </w:sdtPr>
      <w:sdtEndPr/>
      <w:sdtContent>
        <w:p w:rsidR="00B35E64" w:rsidRPr="007F6FBE" w:rsidRDefault="00B35E64" w:rsidP="00B35E64">
          <w:pPr>
            <w:pStyle w:val="ListParagraph"/>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p w:rsidR="00EB35D8" w:rsidRPr="007F6FBE" w:rsidRDefault="00EB35D8" w:rsidP="00EB35D8">
      <w:pPr>
        <w:pStyle w:val="ListParagraph"/>
        <w:spacing w:after="0" w:line="240" w:lineRule="auto"/>
        <w:ind w:left="360"/>
        <w:rPr>
          <w:rFonts w:ascii="Times New Roman" w:hAnsi="Times New Roman" w:cs="Times New Roman"/>
          <w:sz w:val="24"/>
          <w:szCs w:val="24"/>
        </w:rPr>
      </w:pPr>
    </w:p>
    <w:p w:rsidR="00EB35D8" w:rsidRDefault="00EB35D8"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 xml:space="preserve">Can </w:t>
      </w:r>
      <w:r w:rsidR="00B04BED" w:rsidRPr="007F6FBE">
        <w:rPr>
          <w:rFonts w:ascii="Times New Roman" w:hAnsi="Times New Roman" w:cs="Times New Roman"/>
          <w:sz w:val="24"/>
          <w:szCs w:val="24"/>
        </w:rPr>
        <w:t xml:space="preserve">one or more portions of the request be processed more quickly than the remainder of the request? For example, if a third party or another public body needs to be consulted regarding only a portion of the records, </w:t>
      </w:r>
      <w:r w:rsidR="007F4DE5" w:rsidRPr="007F6FBE">
        <w:rPr>
          <w:rFonts w:ascii="Times New Roman" w:hAnsi="Times New Roman" w:cs="Times New Roman"/>
          <w:sz w:val="24"/>
          <w:szCs w:val="24"/>
        </w:rPr>
        <w:t xml:space="preserve">it may be possible to make </w:t>
      </w:r>
      <w:r w:rsidR="00B04BED" w:rsidRPr="007F6FBE">
        <w:rPr>
          <w:rFonts w:ascii="Times New Roman" w:hAnsi="Times New Roman" w:cs="Times New Roman"/>
          <w:sz w:val="24"/>
          <w:szCs w:val="24"/>
        </w:rPr>
        <w:t>a</w:t>
      </w:r>
      <w:r w:rsidR="007F4DE5" w:rsidRPr="007F6FBE">
        <w:rPr>
          <w:rFonts w:ascii="Times New Roman" w:hAnsi="Times New Roman" w:cs="Times New Roman"/>
          <w:sz w:val="24"/>
          <w:szCs w:val="24"/>
        </w:rPr>
        <w:t>n interim</w:t>
      </w:r>
      <w:r w:rsidR="00B04BED" w:rsidRPr="007F6FBE">
        <w:rPr>
          <w:rFonts w:ascii="Times New Roman" w:hAnsi="Times New Roman" w:cs="Times New Roman"/>
          <w:sz w:val="24"/>
          <w:szCs w:val="24"/>
        </w:rPr>
        <w:t xml:space="preserve"> decision </w:t>
      </w:r>
      <w:r w:rsidR="007F4DE5" w:rsidRPr="007F6FBE">
        <w:rPr>
          <w:rFonts w:ascii="Times New Roman" w:hAnsi="Times New Roman" w:cs="Times New Roman"/>
          <w:sz w:val="24"/>
          <w:szCs w:val="24"/>
        </w:rPr>
        <w:t>a</w:t>
      </w:r>
      <w:r w:rsidR="00B04BED" w:rsidRPr="007F6FBE">
        <w:rPr>
          <w:rFonts w:ascii="Times New Roman" w:hAnsi="Times New Roman" w:cs="Times New Roman"/>
          <w:sz w:val="24"/>
          <w:szCs w:val="24"/>
        </w:rPr>
        <w:t>t an earlier date about access to the other records</w:t>
      </w:r>
      <w:r w:rsidR="007F4DE5" w:rsidRPr="007F6FBE">
        <w:rPr>
          <w:rFonts w:ascii="Times New Roman" w:hAnsi="Times New Roman" w:cs="Times New Roman"/>
          <w:sz w:val="24"/>
          <w:szCs w:val="24"/>
        </w:rPr>
        <w:t xml:space="preserve">. </w:t>
      </w:r>
      <w:r w:rsidR="00B04BED" w:rsidRPr="007F6FBE">
        <w:rPr>
          <w:rFonts w:ascii="Times New Roman" w:hAnsi="Times New Roman" w:cs="Times New Roman"/>
          <w:sz w:val="24"/>
          <w:szCs w:val="24"/>
        </w:rPr>
        <w:t xml:space="preserve">Or, if there is a large volume of responsive records, it </w:t>
      </w:r>
      <w:r w:rsidR="007F4DE5" w:rsidRPr="007F6FBE">
        <w:rPr>
          <w:rFonts w:ascii="Times New Roman" w:hAnsi="Times New Roman" w:cs="Times New Roman"/>
          <w:sz w:val="24"/>
          <w:szCs w:val="24"/>
        </w:rPr>
        <w:t xml:space="preserve">may </w:t>
      </w:r>
      <w:r w:rsidR="00B04BED" w:rsidRPr="007F6FBE">
        <w:rPr>
          <w:rFonts w:ascii="Times New Roman" w:hAnsi="Times New Roman" w:cs="Times New Roman"/>
          <w:sz w:val="24"/>
          <w:szCs w:val="24"/>
        </w:rPr>
        <w:t xml:space="preserve">be possible that records can be released in interim batches as they are prepared, rather than waiting to issue </w:t>
      </w:r>
      <w:r w:rsidR="007F4DE5" w:rsidRPr="007F6FBE">
        <w:rPr>
          <w:rFonts w:ascii="Times New Roman" w:hAnsi="Times New Roman" w:cs="Times New Roman"/>
          <w:sz w:val="24"/>
          <w:szCs w:val="24"/>
        </w:rPr>
        <w:t>one decision after all of the records have been prepared.</w:t>
      </w:r>
      <w:r w:rsidR="00B04BED" w:rsidRPr="007F6FBE">
        <w:rPr>
          <w:rFonts w:ascii="Times New Roman" w:hAnsi="Times New Roman" w:cs="Times New Roman"/>
          <w:sz w:val="24"/>
          <w:szCs w:val="24"/>
        </w:rPr>
        <w:t xml:space="preserve"> </w:t>
      </w:r>
    </w:p>
    <w:p w:rsidR="00B35E64" w:rsidRPr="007F6FBE" w:rsidRDefault="00B35E64" w:rsidP="00B35E64">
      <w:pPr>
        <w:pStyle w:val="ListParagraph"/>
        <w:spacing w:after="0" w:line="240" w:lineRule="auto"/>
        <w:ind w:left="360"/>
        <w:rPr>
          <w:rFonts w:ascii="Times New Roman" w:hAnsi="Times New Roman" w:cs="Times New Roman"/>
          <w:sz w:val="24"/>
          <w:szCs w:val="24"/>
        </w:rPr>
      </w:pPr>
    </w:p>
    <w:p w:rsidR="00EB35D8" w:rsidRPr="007F6FBE" w:rsidRDefault="00EB35D8" w:rsidP="00EB35D8">
      <w:pPr>
        <w:ind w:left="360"/>
        <w:rPr>
          <w:rFonts w:ascii="Times New Roman" w:hAnsi="Times New Roman" w:cs="Times New Roman"/>
          <w:sz w:val="24"/>
          <w:szCs w:val="24"/>
        </w:rPr>
      </w:pPr>
      <w:r w:rsidRPr="007F6FBE">
        <w:rPr>
          <w:rFonts w:ascii="Times New Roman" w:hAnsi="Times New Roman" w:cs="Times New Roman"/>
          <w:sz w:val="24"/>
          <w:szCs w:val="24"/>
        </w:rPr>
        <w:t>Y</w:t>
      </w:r>
      <w:r w:rsidR="00B35E64">
        <w:rPr>
          <w:rFonts w:ascii="Times New Roman" w:hAnsi="Times New Roman" w:cs="Times New Roman"/>
          <w:sz w:val="24"/>
          <w:szCs w:val="24"/>
        </w:rPr>
        <w:t>es</w:t>
      </w:r>
      <w:sdt>
        <w:sdtPr>
          <w:rPr>
            <w:rFonts w:ascii="Times New Roman" w:hAnsi="Times New Roman" w:cs="Times New Roman"/>
            <w:sz w:val="24"/>
            <w:szCs w:val="24"/>
          </w:rPr>
          <w:id w:val="608789698"/>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r w:rsidRPr="007F6FBE">
        <w:rPr>
          <w:rFonts w:ascii="Times New Roman" w:hAnsi="Times New Roman" w:cs="Times New Roman"/>
          <w:sz w:val="24"/>
          <w:szCs w:val="24"/>
        </w:rPr>
        <w:t>/N</w:t>
      </w:r>
      <w:r w:rsidR="00B35E64">
        <w:rPr>
          <w:rFonts w:ascii="Times New Roman" w:hAnsi="Times New Roman" w:cs="Times New Roman"/>
          <w:sz w:val="24"/>
          <w:szCs w:val="24"/>
        </w:rPr>
        <w:t>o</w:t>
      </w:r>
      <w:sdt>
        <w:sdtPr>
          <w:rPr>
            <w:rFonts w:ascii="Times New Roman" w:hAnsi="Times New Roman" w:cs="Times New Roman"/>
            <w:sz w:val="24"/>
            <w:szCs w:val="24"/>
          </w:rPr>
          <w:id w:val="-1340771457"/>
          <w14:checkbox>
            <w14:checked w14:val="0"/>
            <w14:checkedState w14:val="2612" w14:font="MS Gothic"/>
            <w14:uncheckedState w14:val="2610" w14:font="MS Gothic"/>
          </w14:checkbox>
        </w:sdtPr>
        <w:sdtEndPr/>
        <w:sdtContent>
          <w:r w:rsidR="00B35E64">
            <w:rPr>
              <w:rFonts w:ascii="MS Gothic" w:eastAsia="MS Gothic" w:hAnsi="MS Gothic" w:cs="Times New Roman" w:hint="eastAsia"/>
              <w:sz w:val="24"/>
              <w:szCs w:val="24"/>
            </w:rPr>
            <w:t>☐</w:t>
          </w:r>
        </w:sdtContent>
      </w:sdt>
    </w:p>
    <w:p w:rsidR="00EB35D8" w:rsidRDefault="00EB35D8" w:rsidP="00EB35D8">
      <w:pPr>
        <w:ind w:left="360"/>
        <w:rPr>
          <w:rFonts w:ascii="Times New Roman" w:hAnsi="Times New Roman" w:cs="Times New Roman"/>
          <w:sz w:val="24"/>
          <w:szCs w:val="24"/>
        </w:rPr>
      </w:pPr>
      <w:r w:rsidRPr="007F6FBE">
        <w:rPr>
          <w:rFonts w:ascii="Times New Roman" w:hAnsi="Times New Roman" w:cs="Times New Roman"/>
          <w:sz w:val="24"/>
          <w:szCs w:val="24"/>
        </w:rPr>
        <w:t xml:space="preserve">If yes, please indicate </w:t>
      </w:r>
      <w:r w:rsidR="007F4DE5" w:rsidRPr="007F6FBE">
        <w:rPr>
          <w:rFonts w:ascii="Times New Roman" w:hAnsi="Times New Roman" w:cs="Times New Roman"/>
          <w:sz w:val="24"/>
          <w:szCs w:val="24"/>
        </w:rPr>
        <w:t>the public body’s plan for providing an interim decision(s) and interim release of records</w:t>
      </w:r>
      <w:r w:rsidRPr="007F6FBE">
        <w:rPr>
          <w:rFonts w:ascii="Times New Roman" w:hAnsi="Times New Roman" w:cs="Times New Roman"/>
          <w:sz w:val="24"/>
          <w:szCs w:val="24"/>
        </w:rPr>
        <w:t xml:space="preserve"> and</w:t>
      </w:r>
      <w:r w:rsidR="00BB5E51" w:rsidRPr="007F6FBE">
        <w:rPr>
          <w:rFonts w:ascii="Times New Roman" w:hAnsi="Times New Roman" w:cs="Times New Roman"/>
          <w:sz w:val="24"/>
          <w:szCs w:val="24"/>
        </w:rPr>
        <w:t xml:space="preserve"> an approximate time frame for their release.</w:t>
      </w:r>
    </w:p>
    <w:sdt>
      <w:sdtPr>
        <w:rPr>
          <w:rFonts w:ascii="Times New Roman" w:hAnsi="Times New Roman" w:cs="Times New Roman"/>
          <w:sz w:val="24"/>
          <w:szCs w:val="24"/>
        </w:rPr>
        <w:id w:val="597603934"/>
        <w:placeholder>
          <w:docPart w:val="DefaultPlaceholder_-1854013440"/>
        </w:placeholder>
        <w:showingPlcHdr/>
      </w:sdtPr>
      <w:sdtEndPr/>
      <w:sdtContent>
        <w:p w:rsidR="00B35E64" w:rsidRPr="007F6FBE" w:rsidRDefault="00B35E64" w:rsidP="00EB35D8">
          <w:pPr>
            <w:ind w:left="360"/>
            <w:rPr>
              <w:rFonts w:ascii="Times New Roman" w:hAnsi="Times New Roman" w:cs="Times New Roman"/>
              <w:sz w:val="24"/>
              <w:szCs w:val="24"/>
            </w:rPr>
          </w:pPr>
          <w:r w:rsidRPr="00002092">
            <w:rPr>
              <w:rStyle w:val="PlaceholderText"/>
            </w:rPr>
            <w:t>Click or tap here to enter text.</w:t>
          </w:r>
        </w:p>
      </w:sdtContent>
    </w:sdt>
    <w:p w:rsidR="00BB5E51" w:rsidRDefault="00BB5E51" w:rsidP="00BB5E51">
      <w:pPr>
        <w:ind w:left="360"/>
        <w:rPr>
          <w:rFonts w:ascii="Times New Roman" w:hAnsi="Times New Roman" w:cs="Times New Roman"/>
          <w:sz w:val="24"/>
          <w:szCs w:val="24"/>
        </w:rPr>
      </w:pPr>
      <w:r w:rsidRPr="007F6FBE">
        <w:rPr>
          <w:rFonts w:ascii="Times New Roman" w:hAnsi="Times New Roman" w:cs="Times New Roman"/>
          <w:sz w:val="24"/>
          <w:szCs w:val="24"/>
        </w:rPr>
        <w:t xml:space="preserve">If no, please explain why </w:t>
      </w:r>
      <w:r w:rsidR="007F4DE5" w:rsidRPr="007F6FBE">
        <w:rPr>
          <w:rFonts w:ascii="Times New Roman" w:hAnsi="Times New Roman" w:cs="Times New Roman"/>
          <w:sz w:val="24"/>
          <w:szCs w:val="24"/>
        </w:rPr>
        <w:t>an interim decision is not a suitable option.</w:t>
      </w:r>
    </w:p>
    <w:sdt>
      <w:sdtPr>
        <w:rPr>
          <w:rFonts w:ascii="Times New Roman" w:hAnsi="Times New Roman" w:cs="Times New Roman"/>
          <w:sz w:val="24"/>
          <w:szCs w:val="24"/>
        </w:rPr>
        <w:id w:val="-1446461800"/>
        <w:placeholder>
          <w:docPart w:val="DefaultPlaceholder_-1854013440"/>
        </w:placeholder>
        <w:showingPlcHdr/>
      </w:sdtPr>
      <w:sdtEndPr/>
      <w:sdtContent>
        <w:p w:rsidR="00B35E64" w:rsidRPr="007F6FBE" w:rsidRDefault="00B35E64" w:rsidP="00BB5E51">
          <w:pPr>
            <w:ind w:left="360"/>
            <w:rPr>
              <w:rFonts w:ascii="Times New Roman" w:hAnsi="Times New Roman" w:cs="Times New Roman"/>
              <w:sz w:val="24"/>
              <w:szCs w:val="24"/>
            </w:rPr>
          </w:pPr>
          <w:r w:rsidRPr="00002092">
            <w:rPr>
              <w:rStyle w:val="PlaceholderText"/>
            </w:rPr>
            <w:t>Click or tap here to enter text.</w:t>
          </w:r>
        </w:p>
      </w:sdtContent>
    </w:sdt>
    <w:p w:rsidR="00EB35D8" w:rsidRPr="007F6FBE" w:rsidRDefault="00EB35D8" w:rsidP="00EB35D8">
      <w:pPr>
        <w:pStyle w:val="ListParagraph"/>
        <w:spacing w:after="0" w:line="240" w:lineRule="auto"/>
        <w:ind w:left="360"/>
        <w:rPr>
          <w:rFonts w:ascii="Times New Roman" w:hAnsi="Times New Roman" w:cs="Times New Roman"/>
          <w:sz w:val="24"/>
          <w:szCs w:val="24"/>
        </w:rPr>
      </w:pPr>
      <w:r w:rsidRPr="007F6FBE">
        <w:rPr>
          <w:rFonts w:ascii="Times New Roman" w:hAnsi="Times New Roman" w:cs="Times New Roman"/>
          <w:sz w:val="24"/>
          <w:szCs w:val="24"/>
        </w:rPr>
        <w:t xml:space="preserve"> </w:t>
      </w:r>
    </w:p>
    <w:p w:rsidR="00D92053" w:rsidRDefault="00D92053" w:rsidP="00D92053">
      <w:pPr>
        <w:pStyle w:val="ListParagraph"/>
        <w:numPr>
          <w:ilvl w:val="0"/>
          <w:numId w:val="1"/>
        </w:numPr>
        <w:spacing w:after="0" w:line="240" w:lineRule="auto"/>
        <w:rPr>
          <w:rFonts w:ascii="Times New Roman" w:hAnsi="Times New Roman" w:cs="Times New Roman"/>
          <w:sz w:val="24"/>
          <w:szCs w:val="24"/>
        </w:rPr>
      </w:pPr>
      <w:r w:rsidRPr="007F6FBE">
        <w:rPr>
          <w:rFonts w:ascii="Times New Roman" w:hAnsi="Times New Roman" w:cs="Times New Roman"/>
          <w:sz w:val="24"/>
          <w:szCs w:val="24"/>
        </w:rPr>
        <w:t>Is there any additional information you wish to provide to clarify your request for a longer extension?</w:t>
      </w:r>
    </w:p>
    <w:p w:rsidR="00B35E64" w:rsidRDefault="00B35E64" w:rsidP="00B35E64">
      <w:pPr>
        <w:pStyle w:val="ListParagraph"/>
        <w:spacing w:after="0" w:line="240" w:lineRule="auto"/>
        <w:ind w:left="360"/>
        <w:rPr>
          <w:rFonts w:ascii="Times New Roman" w:hAnsi="Times New Roman" w:cs="Times New Roman"/>
          <w:sz w:val="24"/>
          <w:szCs w:val="24"/>
        </w:rPr>
      </w:pPr>
    </w:p>
    <w:sdt>
      <w:sdtPr>
        <w:rPr>
          <w:rFonts w:ascii="Times New Roman" w:hAnsi="Times New Roman" w:cs="Times New Roman"/>
          <w:sz w:val="24"/>
          <w:szCs w:val="24"/>
        </w:rPr>
        <w:id w:val="673926792"/>
        <w:placeholder>
          <w:docPart w:val="DefaultPlaceholder_-1854013440"/>
        </w:placeholder>
        <w:showingPlcHdr/>
      </w:sdtPr>
      <w:sdtEndPr/>
      <w:sdtContent>
        <w:p w:rsidR="00B35E64" w:rsidRPr="007F6FBE" w:rsidRDefault="00B35E64" w:rsidP="00B35E64">
          <w:pPr>
            <w:pStyle w:val="ListParagraph"/>
            <w:spacing w:after="0" w:line="240" w:lineRule="auto"/>
            <w:ind w:left="360"/>
            <w:rPr>
              <w:rFonts w:ascii="Times New Roman" w:hAnsi="Times New Roman" w:cs="Times New Roman"/>
              <w:sz w:val="24"/>
              <w:szCs w:val="24"/>
            </w:rPr>
          </w:pPr>
          <w:r w:rsidRPr="00002092">
            <w:rPr>
              <w:rStyle w:val="PlaceholderText"/>
            </w:rPr>
            <w:t>Click or tap here to enter text.</w:t>
          </w:r>
        </w:p>
      </w:sdtContent>
    </w:sdt>
    <w:sectPr w:rsidR="00B35E64" w:rsidRPr="007F6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0F5D"/>
    <w:multiLevelType w:val="hybridMultilevel"/>
    <w:tmpl w:val="5CE058E4"/>
    <w:lvl w:ilvl="0" w:tplc="D1B812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D74217"/>
    <w:multiLevelType w:val="hybridMultilevel"/>
    <w:tmpl w:val="0DD05F62"/>
    <w:lvl w:ilvl="0" w:tplc="208042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59E0D20"/>
    <w:multiLevelType w:val="hybridMultilevel"/>
    <w:tmpl w:val="A9E2B584"/>
    <w:lvl w:ilvl="0" w:tplc="6CFEDD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86C0E51"/>
    <w:multiLevelType w:val="multilevel"/>
    <w:tmpl w:val="F162F0B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531054AB"/>
    <w:multiLevelType w:val="hybridMultilevel"/>
    <w:tmpl w:val="DD9683D4"/>
    <w:lvl w:ilvl="0" w:tplc="CD7E15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1BC3E18"/>
    <w:multiLevelType w:val="hybridMultilevel"/>
    <w:tmpl w:val="6A9EC55E"/>
    <w:lvl w:ilvl="0" w:tplc="88E8CE14">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 w15:restartNumberingAfterBreak="0">
    <w:nsid w:val="75EC269C"/>
    <w:multiLevelType w:val="hybridMultilevel"/>
    <w:tmpl w:val="A84E6C06"/>
    <w:lvl w:ilvl="0" w:tplc="14B6D41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igT2S6B3w7g6LYllXZRHBL7D8TS2gKSz6OGwGR1mrEC0tosGDB4RFXQe8tYl/jENLXGKMr3lDTcDUIAd8c8jA==" w:salt="cNiVcVKMsbusXoQpzvEH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53"/>
    <w:rsid w:val="001C5B07"/>
    <w:rsid w:val="00455B54"/>
    <w:rsid w:val="006E70BC"/>
    <w:rsid w:val="00720C71"/>
    <w:rsid w:val="007F4DE5"/>
    <w:rsid w:val="007F6FBE"/>
    <w:rsid w:val="008B3F11"/>
    <w:rsid w:val="0096354F"/>
    <w:rsid w:val="009A6F27"/>
    <w:rsid w:val="00B04BED"/>
    <w:rsid w:val="00B32117"/>
    <w:rsid w:val="00B35E64"/>
    <w:rsid w:val="00BB5E51"/>
    <w:rsid w:val="00BB69B3"/>
    <w:rsid w:val="00BF7EE4"/>
    <w:rsid w:val="00C210F9"/>
    <w:rsid w:val="00C2336D"/>
    <w:rsid w:val="00C36BD3"/>
    <w:rsid w:val="00CC1A91"/>
    <w:rsid w:val="00D77B71"/>
    <w:rsid w:val="00D92053"/>
    <w:rsid w:val="00E606D6"/>
    <w:rsid w:val="00E64A16"/>
    <w:rsid w:val="00EB35D8"/>
    <w:rsid w:val="00ED1B86"/>
    <w:rsid w:val="00EE7F63"/>
    <w:rsid w:val="00F6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AFEA"/>
  <w15:chartTrackingRefBased/>
  <w15:docId w15:val="{D9D1463D-5E1B-451C-BCDB-BACFF76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053"/>
    <w:rPr>
      <w:color w:val="0563C1" w:themeColor="hyperlink"/>
      <w:u w:val="single"/>
    </w:rPr>
  </w:style>
  <w:style w:type="paragraph" w:styleId="ListParagraph">
    <w:name w:val="List Paragraph"/>
    <w:basedOn w:val="Normal"/>
    <w:uiPriority w:val="34"/>
    <w:qFormat/>
    <w:rsid w:val="00D92053"/>
    <w:pPr>
      <w:ind w:left="720"/>
      <w:contextualSpacing/>
    </w:pPr>
  </w:style>
  <w:style w:type="paragraph" w:styleId="BalloonText">
    <w:name w:val="Balloon Text"/>
    <w:basedOn w:val="Normal"/>
    <w:link w:val="BalloonTextChar"/>
    <w:uiPriority w:val="99"/>
    <w:semiHidden/>
    <w:unhideWhenUsed/>
    <w:rsid w:val="00ED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86"/>
    <w:rPr>
      <w:rFonts w:ascii="Segoe UI" w:hAnsi="Segoe UI" w:cs="Segoe UI"/>
      <w:sz w:val="18"/>
      <w:szCs w:val="18"/>
    </w:rPr>
  </w:style>
  <w:style w:type="character" w:styleId="CommentReference">
    <w:name w:val="annotation reference"/>
    <w:basedOn w:val="DefaultParagraphFont"/>
    <w:uiPriority w:val="99"/>
    <w:semiHidden/>
    <w:unhideWhenUsed/>
    <w:rsid w:val="00455B54"/>
    <w:rPr>
      <w:sz w:val="16"/>
      <w:szCs w:val="16"/>
    </w:rPr>
  </w:style>
  <w:style w:type="paragraph" w:styleId="CommentText">
    <w:name w:val="annotation text"/>
    <w:basedOn w:val="Normal"/>
    <w:link w:val="CommentTextChar"/>
    <w:uiPriority w:val="99"/>
    <w:semiHidden/>
    <w:unhideWhenUsed/>
    <w:rsid w:val="00455B54"/>
    <w:pPr>
      <w:spacing w:line="240" w:lineRule="auto"/>
    </w:pPr>
    <w:rPr>
      <w:sz w:val="20"/>
      <w:szCs w:val="20"/>
    </w:rPr>
  </w:style>
  <w:style w:type="character" w:customStyle="1" w:styleId="CommentTextChar">
    <w:name w:val="Comment Text Char"/>
    <w:basedOn w:val="DefaultParagraphFont"/>
    <w:link w:val="CommentText"/>
    <w:uiPriority w:val="99"/>
    <w:semiHidden/>
    <w:rsid w:val="00455B54"/>
    <w:rPr>
      <w:sz w:val="20"/>
      <w:szCs w:val="20"/>
    </w:rPr>
  </w:style>
  <w:style w:type="paragraph" w:styleId="CommentSubject">
    <w:name w:val="annotation subject"/>
    <w:basedOn w:val="CommentText"/>
    <w:next w:val="CommentText"/>
    <w:link w:val="CommentSubjectChar"/>
    <w:uiPriority w:val="99"/>
    <w:semiHidden/>
    <w:unhideWhenUsed/>
    <w:rsid w:val="00455B54"/>
    <w:rPr>
      <w:b/>
      <w:bCs/>
    </w:rPr>
  </w:style>
  <w:style w:type="character" w:customStyle="1" w:styleId="CommentSubjectChar">
    <w:name w:val="Comment Subject Char"/>
    <w:basedOn w:val="CommentTextChar"/>
    <w:link w:val="CommentSubject"/>
    <w:uiPriority w:val="99"/>
    <w:semiHidden/>
    <w:rsid w:val="00455B54"/>
    <w:rPr>
      <w:b/>
      <w:bCs/>
      <w:sz w:val="20"/>
      <w:szCs w:val="20"/>
    </w:rPr>
  </w:style>
  <w:style w:type="character" w:styleId="UnresolvedMention">
    <w:name w:val="Unresolved Mention"/>
    <w:basedOn w:val="DefaultParagraphFont"/>
    <w:uiPriority w:val="99"/>
    <w:semiHidden/>
    <w:unhideWhenUsed/>
    <w:rsid w:val="0096354F"/>
    <w:rPr>
      <w:color w:val="605E5C"/>
      <w:shd w:val="clear" w:color="auto" w:fill="E1DFDD"/>
    </w:rPr>
  </w:style>
  <w:style w:type="character" w:styleId="FollowedHyperlink">
    <w:name w:val="FollowedHyperlink"/>
    <w:basedOn w:val="DefaultParagraphFont"/>
    <w:uiPriority w:val="99"/>
    <w:semiHidden/>
    <w:unhideWhenUsed/>
    <w:rsid w:val="0096354F"/>
    <w:rPr>
      <w:color w:val="954F72" w:themeColor="followedHyperlink"/>
      <w:u w:val="single"/>
    </w:rPr>
  </w:style>
  <w:style w:type="character" w:styleId="PlaceholderText">
    <w:name w:val="Placeholder Text"/>
    <w:basedOn w:val="DefaultParagraphFont"/>
    <w:uiPriority w:val="99"/>
    <w:semiHidden/>
    <w:rsid w:val="007F6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budsman@ombudsman.mb.ca" TargetMode="External"/><Relationship Id="rId5" Type="http://schemas.openxmlformats.org/officeDocument/2006/relationships/hyperlink" Target="https://www.ombudsman.mb.ca/uploads/document/files/practice-note-longer-extensions-fippa-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0CE1A1-20A5-49A8-92B2-7AF1AFD81D90}"/>
      </w:docPartPr>
      <w:docPartBody>
        <w:p w:rsidR="003A13CF" w:rsidRDefault="006F02D2">
          <w:r w:rsidRPr="000020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44AC55F-E7ED-407C-B999-39B301DD9691}"/>
      </w:docPartPr>
      <w:docPartBody>
        <w:p w:rsidR="003A13CF" w:rsidRDefault="006F02D2">
          <w:r w:rsidRPr="000020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D2"/>
    <w:rsid w:val="003A13CF"/>
    <w:rsid w:val="006F02D2"/>
    <w:rsid w:val="006F31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2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Penziwol</dc:creator>
  <cp:keywords/>
  <dc:description/>
  <cp:lastModifiedBy>Robyn Osmond</cp:lastModifiedBy>
  <cp:revision>5</cp:revision>
  <dcterms:created xsi:type="dcterms:W3CDTF">2023-07-04T21:38:00Z</dcterms:created>
  <dcterms:modified xsi:type="dcterms:W3CDTF">2023-07-05T17:16:00Z</dcterms:modified>
</cp:coreProperties>
</file>